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thumbnail" Target="docProps/thumbnail.emf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extended-properties" Target="docProps/app.xml"/><Relationship Id="rId4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ADEE6" w14:textId="77777777" w:rsidR="00D61632" w:rsidRPr="00432FFA" w:rsidRDefault="00D61632" w:rsidP="00F76D65">
      <w:pPr>
        <w:pStyle w:val="a3"/>
        <w:suppressAutoHyphens/>
        <w:spacing w:line="276" w:lineRule="auto"/>
        <w:jc w:val="center"/>
        <w:outlineLvl w:val="0"/>
        <w:rPr>
          <w:szCs w:val="28"/>
        </w:rPr>
      </w:pPr>
      <w:r>
        <w:rPr>
          <w:noProof/>
          <w:szCs w:val="28"/>
        </w:rPr>
        <w:drawing>
          <wp:inline distT="0" distB="0" distL="0" distR="0" wp14:anchorId="3BB9F4FF" wp14:editId="68982170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35E6FD" w14:textId="77777777" w:rsidR="00D61632" w:rsidRPr="00C853BB" w:rsidRDefault="00D61632" w:rsidP="00F76D65">
      <w:pPr>
        <w:pStyle w:val="a3"/>
        <w:suppressAutoHyphens/>
        <w:spacing w:line="276" w:lineRule="auto"/>
        <w:ind w:hanging="426"/>
        <w:jc w:val="center"/>
        <w:outlineLvl w:val="0"/>
      </w:pPr>
      <w:r w:rsidRPr="00C853BB">
        <w:rPr>
          <w:sz w:val="24"/>
          <w:szCs w:val="28"/>
        </w:rPr>
        <w:t>МИНИСТЕРСТВО НАУКИ И ВЫСШЕГО ОБРАЗОВАНИЯ РОССИЙСКОЙ ФЕДЕРАЦИИ</w:t>
      </w:r>
    </w:p>
    <w:p w14:paraId="5BEB2BAF" w14:textId="77777777" w:rsidR="00D61632" w:rsidRPr="00C853BB" w:rsidRDefault="00D61632" w:rsidP="00F76D65">
      <w:pPr>
        <w:pStyle w:val="a3"/>
        <w:spacing w:before="120" w:line="276" w:lineRule="auto"/>
        <w:jc w:val="center"/>
        <w:rPr>
          <w:b/>
          <w:bCs/>
          <w:szCs w:val="28"/>
        </w:rPr>
      </w:pPr>
      <w:r w:rsidRPr="00C853BB">
        <w:rPr>
          <w:b/>
          <w:bCs/>
          <w:szCs w:val="28"/>
        </w:rPr>
        <w:t>ФЕДЕРАЛЬНОЕ ГОСУДАРСТВЕННОЕ БЮДЖЕТНОЕ ОБРАЗОВАТЕЛЬНОЕ УЧРЕЖДЕНИЕ ВЫСШЕГО ОБРАЗОВАНИЯ</w:t>
      </w:r>
    </w:p>
    <w:p w14:paraId="67F7C61E" w14:textId="77777777" w:rsidR="00D61632" w:rsidRPr="00C853BB" w:rsidRDefault="00D61632" w:rsidP="00F76D65">
      <w:pPr>
        <w:pStyle w:val="a3"/>
        <w:spacing w:line="276" w:lineRule="auto"/>
        <w:ind w:hanging="284"/>
        <w:jc w:val="center"/>
        <w:rPr>
          <w:b/>
          <w:bCs/>
          <w:szCs w:val="28"/>
        </w:rPr>
      </w:pPr>
      <w:r w:rsidRPr="00C853BB">
        <w:rPr>
          <w:b/>
          <w:bCs/>
          <w:szCs w:val="28"/>
        </w:rPr>
        <w:t>«ДОНСКОЙ ГОСУДАРСТВЕННЫЙ ТЕХНИЧЕСКИЙ УНИВЕРСИТЕТ»</w:t>
      </w:r>
    </w:p>
    <w:p w14:paraId="27785C2B" w14:textId="77777777" w:rsidR="00D61632" w:rsidRPr="00C853BB" w:rsidRDefault="00D61632" w:rsidP="00F76D65">
      <w:pPr>
        <w:pStyle w:val="a3"/>
        <w:spacing w:before="120" w:line="276" w:lineRule="auto"/>
        <w:jc w:val="center"/>
        <w:rPr>
          <w:b/>
          <w:szCs w:val="28"/>
        </w:rPr>
      </w:pPr>
      <w:r w:rsidRPr="00C853BB">
        <w:rPr>
          <w:b/>
          <w:bCs/>
          <w:szCs w:val="28"/>
        </w:rPr>
        <w:t>(ДГТУ)</w:t>
      </w:r>
    </w:p>
    <w:p w14:paraId="4F74AD58" w14:textId="77777777" w:rsidR="00C05E24" w:rsidRDefault="00C05E24" w:rsidP="00F76D65">
      <w:pPr>
        <w:spacing w:after="0"/>
        <w:jc w:val="center"/>
        <w:rPr>
          <w:rFonts w:ascii="Times New Roman" w:hAnsi="Times New Roman"/>
          <w:caps/>
          <w:sz w:val="28"/>
          <w:szCs w:val="28"/>
        </w:rPr>
      </w:pPr>
    </w:p>
    <w:p w14:paraId="4A2AECFF" w14:textId="0E453569" w:rsidR="00D61632" w:rsidRPr="00EE332A" w:rsidRDefault="00D61632" w:rsidP="00F76D65">
      <w:pPr>
        <w:spacing w:after="0"/>
        <w:jc w:val="center"/>
        <w:rPr>
          <w:rFonts w:ascii="Times New Roman" w:hAnsi="Times New Roman"/>
          <w:caps/>
          <w:sz w:val="28"/>
          <w:szCs w:val="28"/>
        </w:rPr>
      </w:pPr>
      <w:r w:rsidRPr="00EE332A">
        <w:rPr>
          <w:rFonts w:ascii="Times New Roman" w:hAnsi="Times New Roman"/>
          <w:caps/>
          <w:sz w:val="28"/>
          <w:szCs w:val="28"/>
        </w:rPr>
        <w:t>КАФЕДРА «</w:t>
      </w:r>
      <w:r w:rsidR="00987763">
        <w:rPr>
          <w:rFonts w:ascii="Times New Roman" w:hAnsi="Times New Roman"/>
          <w:caps/>
          <w:sz w:val="28"/>
          <w:szCs w:val="28"/>
        </w:rPr>
        <w:t>Робототехника и мехатроника</w:t>
      </w:r>
      <w:r w:rsidRPr="00EE332A">
        <w:rPr>
          <w:rFonts w:ascii="Times New Roman" w:hAnsi="Times New Roman"/>
          <w:caps/>
          <w:sz w:val="28"/>
          <w:szCs w:val="28"/>
        </w:rPr>
        <w:t>»</w:t>
      </w:r>
    </w:p>
    <w:p w14:paraId="6BD2DF48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13CCB589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14:paraId="2F5CFD4C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14:paraId="1D6E0CC0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14:paraId="21EBE7CF" w14:textId="77777777" w:rsidR="00D61632" w:rsidRPr="00EE332A" w:rsidRDefault="00D61632" w:rsidP="00F76D65">
      <w:pPr>
        <w:spacing w:after="0"/>
        <w:rPr>
          <w:rFonts w:ascii="Times New Roman" w:hAnsi="Times New Roman"/>
          <w:sz w:val="28"/>
          <w:szCs w:val="24"/>
        </w:rPr>
      </w:pPr>
    </w:p>
    <w:p w14:paraId="7228C3AB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14:paraId="67196818" w14:textId="188A2D21" w:rsidR="00D61632" w:rsidRDefault="00D61632" w:rsidP="00F76D65">
      <w:pPr>
        <w:widowControl w:val="0"/>
        <w:autoSpaceDE w:val="0"/>
        <w:autoSpaceDN w:val="0"/>
        <w:adjustRightInd w:val="0"/>
        <w:spacing w:before="180" w:after="0"/>
        <w:rPr>
          <w:rFonts w:ascii="Times New Roman" w:hAnsi="Times New Roman"/>
          <w:b/>
          <w:caps/>
          <w:sz w:val="28"/>
          <w:szCs w:val="24"/>
        </w:rPr>
      </w:pPr>
    </w:p>
    <w:p w14:paraId="07F21565" w14:textId="77777777" w:rsidR="00556B09" w:rsidRPr="00EE332A" w:rsidRDefault="00556B09" w:rsidP="00F76D65">
      <w:pPr>
        <w:widowControl w:val="0"/>
        <w:autoSpaceDE w:val="0"/>
        <w:autoSpaceDN w:val="0"/>
        <w:adjustRightInd w:val="0"/>
        <w:spacing w:before="180" w:after="0"/>
        <w:rPr>
          <w:rFonts w:ascii="Times New Roman" w:hAnsi="Times New Roman"/>
          <w:sz w:val="32"/>
          <w:szCs w:val="24"/>
        </w:rPr>
      </w:pPr>
    </w:p>
    <w:p w14:paraId="54BB3C6E" w14:textId="77777777" w:rsidR="00614F82" w:rsidRDefault="00614F82" w:rsidP="00F76D65">
      <w:pPr>
        <w:keepNext/>
        <w:spacing w:after="0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</w:p>
    <w:p w14:paraId="2E0A2E64" w14:textId="77777777" w:rsidR="00D61632" w:rsidRPr="00EE332A" w:rsidRDefault="00C23D37" w:rsidP="00F76D65">
      <w:pPr>
        <w:keepNext/>
        <w:spacing w:after="0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Практикум</w:t>
      </w:r>
    </w:p>
    <w:p w14:paraId="57A2716B" w14:textId="78E5298A" w:rsidR="00D61632" w:rsidRPr="00EE332A" w:rsidRDefault="00FC3427" w:rsidP="00F76D65">
      <w:pPr>
        <w:widowControl w:val="0"/>
        <w:autoSpaceDE w:val="0"/>
        <w:autoSpaceDN w:val="0"/>
        <w:adjustRightInd w:val="0"/>
        <w:spacing w:before="180" w:after="0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</w:t>
      </w:r>
      <w:r w:rsidR="003106E0">
        <w:rPr>
          <w:rFonts w:ascii="Times New Roman" w:hAnsi="Times New Roman"/>
          <w:sz w:val="28"/>
          <w:szCs w:val="24"/>
        </w:rPr>
        <w:t xml:space="preserve">о выполнению </w:t>
      </w:r>
      <w:r w:rsidR="005C2240">
        <w:rPr>
          <w:rFonts w:ascii="Times New Roman" w:hAnsi="Times New Roman"/>
          <w:sz w:val="28"/>
          <w:szCs w:val="24"/>
        </w:rPr>
        <w:t>лабораторных</w:t>
      </w:r>
      <w:r w:rsidR="00D61632" w:rsidRPr="00EE332A">
        <w:rPr>
          <w:rFonts w:ascii="Times New Roman" w:hAnsi="Times New Roman"/>
          <w:sz w:val="28"/>
          <w:szCs w:val="24"/>
        </w:rPr>
        <w:t xml:space="preserve"> </w:t>
      </w:r>
      <w:r w:rsidR="00F324C9" w:rsidRPr="00EE332A">
        <w:rPr>
          <w:rFonts w:ascii="Times New Roman" w:hAnsi="Times New Roman"/>
          <w:sz w:val="28"/>
          <w:szCs w:val="24"/>
        </w:rPr>
        <w:t>работ</w:t>
      </w:r>
    </w:p>
    <w:p w14:paraId="0DE5ED77" w14:textId="77777777" w:rsidR="00D61632" w:rsidRPr="00EE332A" w:rsidRDefault="00D61632" w:rsidP="00F76D65">
      <w:pPr>
        <w:widowControl w:val="0"/>
        <w:autoSpaceDE w:val="0"/>
        <w:autoSpaceDN w:val="0"/>
        <w:adjustRightInd w:val="0"/>
        <w:spacing w:before="180" w:after="0"/>
        <w:jc w:val="center"/>
        <w:rPr>
          <w:rFonts w:ascii="Times New Roman" w:hAnsi="Times New Roman"/>
          <w:sz w:val="28"/>
          <w:szCs w:val="24"/>
        </w:rPr>
      </w:pPr>
      <w:r w:rsidRPr="00EE332A">
        <w:rPr>
          <w:rFonts w:ascii="Times New Roman" w:hAnsi="Times New Roman"/>
          <w:sz w:val="28"/>
          <w:szCs w:val="24"/>
        </w:rPr>
        <w:t xml:space="preserve">по дисциплине </w:t>
      </w:r>
    </w:p>
    <w:p w14:paraId="48D3AEAB" w14:textId="5C280C5D" w:rsidR="00D61632" w:rsidRPr="00EE332A" w:rsidRDefault="00D61632" w:rsidP="00F76D65">
      <w:pPr>
        <w:widowControl w:val="0"/>
        <w:autoSpaceDE w:val="0"/>
        <w:autoSpaceDN w:val="0"/>
        <w:adjustRightInd w:val="0"/>
        <w:spacing w:before="180" w:after="0"/>
        <w:jc w:val="center"/>
        <w:rPr>
          <w:rFonts w:ascii="Times New Roman" w:hAnsi="Times New Roman"/>
          <w:sz w:val="28"/>
          <w:szCs w:val="24"/>
        </w:rPr>
      </w:pPr>
      <w:r w:rsidRPr="00EE332A">
        <w:rPr>
          <w:rFonts w:ascii="Times New Roman" w:hAnsi="Times New Roman"/>
          <w:sz w:val="28"/>
          <w:szCs w:val="24"/>
        </w:rPr>
        <w:t>«</w:t>
      </w:r>
      <w:r w:rsidR="00C508B9" w:rsidRPr="00C508B9">
        <w:rPr>
          <w:rFonts w:ascii="Times New Roman" w:hAnsi="Times New Roman"/>
          <w:sz w:val="28"/>
          <w:szCs w:val="24"/>
        </w:rPr>
        <w:t>Интеллектуальные системы ЭГПА в концепции ИНДУСТРИЯ 4</w:t>
      </w:r>
      <w:r w:rsidR="00C508B9">
        <w:rPr>
          <w:rFonts w:ascii="Times New Roman" w:hAnsi="Times New Roman"/>
          <w:sz w:val="28"/>
          <w:szCs w:val="24"/>
        </w:rPr>
        <w:t>.</w:t>
      </w:r>
      <w:r w:rsidR="00C508B9" w:rsidRPr="00C508B9">
        <w:rPr>
          <w:rFonts w:ascii="Times New Roman" w:hAnsi="Times New Roman"/>
          <w:sz w:val="28"/>
          <w:szCs w:val="24"/>
        </w:rPr>
        <w:t>0</w:t>
      </w:r>
      <w:r w:rsidRPr="00EE332A">
        <w:rPr>
          <w:rFonts w:ascii="Times New Roman" w:hAnsi="Times New Roman"/>
          <w:sz w:val="28"/>
          <w:szCs w:val="24"/>
        </w:rPr>
        <w:t>»</w:t>
      </w:r>
    </w:p>
    <w:p w14:paraId="1B6AA971" w14:textId="3BFADD2F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22042BD1" w14:textId="1511BF4E" w:rsidR="00063419" w:rsidRDefault="00063419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7A723C26" w14:textId="0B7A64AF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7175502F" w14:textId="3C920745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492DC6FF" w14:textId="7C37F1CF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094495DA" w14:textId="27358538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4B447196" w14:textId="77777777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3A020EFB" w14:textId="77777777" w:rsidR="00F57E34" w:rsidRDefault="00F57E34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214DBE03" w14:textId="77777777" w:rsidR="00F57E34" w:rsidRDefault="00F57E34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3B292D0A" w14:textId="77777777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43D926E4" w14:textId="65F32040" w:rsidR="00D61632" w:rsidRPr="00394976" w:rsidRDefault="00D61632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  <w:proofErr w:type="spellStart"/>
      <w:r w:rsidRPr="00394976">
        <w:rPr>
          <w:rFonts w:ascii="Times New Roman" w:hAnsi="Times New Roman"/>
          <w:bCs/>
          <w:sz w:val="28"/>
          <w:szCs w:val="24"/>
        </w:rPr>
        <w:t>Ростов</w:t>
      </w:r>
      <w:proofErr w:type="spellEnd"/>
      <w:r w:rsidRPr="00394976">
        <w:rPr>
          <w:rFonts w:ascii="Times New Roman" w:hAnsi="Times New Roman"/>
          <w:bCs/>
          <w:sz w:val="28"/>
          <w:szCs w:val="24"/>
        </w:rPr>
        <w:t>-на-Дону</w:t>
      </w:r>
    </w:p>
    <w:p w14:paraId="7CB5D776" w14:textId="02DF91B8" w:rsidR="00D61632" w:rsidRPr="00EE332A" w:rsidRDefault="00D61632" w:rsidP="00F76D65">
      <w:pPr>
        <w:widowControl w:val="0"/>
        <w:autoSpaceDE w:val="0"/>
        <w:autoSpaceDN w:val="0"/>
        <w:adjustRightInd w:val="0"/>
        <w:spacing w:before="180" w:after="0"/>
        <w:ind w:right="15"/>
        <w:jc w:val="center"/>
        <w:rPr>
          <w:rFonts w:ascii="Times New Roman" w:hAnsi="Times New Roman"/>
          <w:b/>
          <w:sz w:val="32"/>
          <w:szCs w:val="24"/>
        </w:rPr>
      </w:pPr>
      <w:r w:rsidRPr="00394976">
        <w:rPr>
          <w:rFonts w:ascii="Times New Roman" w:hAnsi="Times New Roman"/>
          <w:sz w:val="28"/>
          <w:szCs w:val="24"/>
        </w:rPr>
        <w:t>20</w:t>
      </w:r>
      <w:r w:rsidR="00E01203">
        <w:rPr>
          <w:rFonts w:ascii="Times New Roman" w:hAnsi="Times New Roman"/>
          <w:sz w:val="28"/>
          <w:szCs w:val="24"/>
        </w:rPr>
        <w:t>2</w:t>
      </w:r>
      <w:r w:rsidR="00C508B9">
        <w:rPr>
          <w:rFonts w:ascii="Times New Roman" w:hAnsi="Times New Roman"/>
          <w:sz w:val="28"/>
          <w:szCs w:val="24"/>
        </w:rPr>
        <w:t>5</w:t>
      </w:r>
    </w:p>
    <w:p w14:paraId="6186AF87" w14:textId="5309B466" w:rsidR="004E7B19" w:rsidRPr="00CB42FA" w:rsidRDefault="00D61632" w:rsidP="00E03A48">
      <w:pPr>
        <w:spacing w:after="0"/>
        <w:ind w:left="2160" w:hanging="2160"/>
        <w:rPr>
          <w:rFonts w:ascii="Times New Roman" w:hAnsi="Times New Roman"/>
          <w:sz w:val="28"/>
          <w:szCs w:val="28"/>
        </w:rPr>
      </w:pPr>
      <w:r w:rsidRPr="00EE332A">
        <w:rPr>
          <w:rFonts w:ascii="Times New Roman" w:hAnsi="Times New Roman"/>
          <w:sz w:val="28"/>
          <w:szCs w:val="24"/>
        </w:rPr>
        <w:br w:type="page"/>
      </w:r>
      <w:r w:rsidR="00F324C9" w:rsidRPr="00EE332A">
        <w:rPr>
          <w:rFonts w:ascii="Times New Roman" w:hAnsi="Times New Roman"/>
          <w:sz w:val="28"/>
          <w:szCs w:val="28"/>
        </w:rPr>
        <w:lastRenderedPageBreak/>
        <w:t>Составители:</w:t>
      </w:r>
      <w:r w:rsidR="00F324C9" w:rsidRPr="00103BB4">
        <w:rPr>
          <w:rFonts w:ascii="Times New Roman" w:hAnsi="Times New Roman"/>
          <w:sz w:val="28"/>
          <w:szCs w:val="28"/>
        </w:rPr>
        <w:t xml:space="preserve"> </w:t>
      </w:r>
      <w:r w:rsidR="00C508B9">
        <w:rPr>
          <w:rFonts w:ascii="Times New Roman" w:hAnsi="Times New Roman"/>
          <w:sz w:val="28"/>
          <w:szCs w:val="28"/>
        </w:rPr>
        <w:t>старший преподаватель</w:t>
      </w:r>
      <w:r w:rsidR="00A92126">
        <w:rPr>
          <w:rFonts w:ascii="Times New Roman" w:hAnsi="Times New Roman"/>
          <w:sz w:val="28"/>
          <w:szCs w:val="28"/>
        </w:rPr>
        <w:t xml:space="preserve"> </w:t>
      </w:r>
      <w:r w:rsidR="00DC1B63">
        <w:rPr>
          <w:rFonts w:ascii="Times New Roman" w:hAnsi="Times New Roman"/>
          <w:sz w:val="28"/>
          <w:szCs w:val="28"/>
        </w:rPr>
        <w:t>Назаров А.В.</w:t>
      </w:r>
    </w:p>
    <w:p w14:paraId="134EAD4A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pacing w:val="20"/>
          <w:sz w:val="24"/>
          <w:szCs w:val="24"/>
        </w:rPr>
      </w:pPr>
    </w:p>
    <w:p w14:paraId="4C5ABDA8" w14:textId="17DD7065" w:rsidR="00D61632" w:rsidRPr="00C661EC" w:rsidRDefault="00C23D37" w:rsidP="00F76D6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4"/>
        </w:rPr>
      </w:pPr>
      <w:r w:rsidRPr="00C661EC">
        <w:rPr>
          <w:rFonts w:ascii="Times New Roman" w:hAnsi="Times New Roman"/>
          <w:sz w:val="28"/>
          <w:szCs w:val="24"/>
        </w:rPr>
        <w:t>Практикум</w:t>
      </w:r>
      <w:r w:rsidR="00D61632" w:rsidRPr="00C661EC">
        <w:rPr>
          <w:rFonts w:ascii="Times New Roman" w:hAnsi="Times New Roman"/>
          <w:sz w:val="28"/>
          <w:szCs w:val="24"/>
        </w:rPr>
        <w:t xml:space="preserve"> по выполнению лабораторн</w:t>
      </w:r>
      <w:r w:rsidR="00FD207F">
        <w:rPr>
          <w:rFonts w:ascii="Times New Roman" w:hAnsi="Times New Roman"/>
          <w:sz w:val="28"/>
          <w:szCs w:val="24"/>
        </w:rPr>
        <w:t>ых</w:t>
      </w:r>
      <w:r w:rsidR="00D61632" w:rsidRPr="00C661EC">
        <w:rPr>
          <w:rFonts w:ascii="Times New Roman" w:hAnsi="Times New Roman"/>
          <w:sz w:val="28"/>
          <w:szCs w:val="24"/>
        </w:rPr>
        <w:t xml:space="preserve"> работ по дисциплине </w:t>
      </w:r>
      <w:r w:rsidR="00921803" w:rsidRPr="00C661EC">
        <w:rPr>
          <w:rFonts w:ascii="Times New Roman" w:hAnsi="Times New Roman"/>
          <w:sz w:val="28"/>
          <w:szCs w:val="24"/>
        </w:rPr>
        <w:t>«</w:t>
      </w:r>
      <w:r w:rsidR="00A3230A">
        <w:rPr>
          <w:rFonts w:ascii="Times New Roman" w:hAnsi="Times New Roman"/>
          <w:sz w:val="28"/>
          <w:szCs w:val="24"/>
        </w:rPr>
        <w:t>Основы взаимозаменяемости</w:t>
      </w:r>
      <w:r w:rsidR="00921803" w:rsidRPr="00C661EC">
        <w:rPr>
          <w:rFonts w:ascii="Times New Roman" w:hAnsi="Times New Roman"/>
          <w:sz w:val="28"/>
          <w:szCs w:val="24"/>
        </w:rPr>
        <w:t>»</w:t>
      </w:r>
      <w:r w:rsidR="00D61632" w:rsidRPr="00C661EC">
        <w:rPr>
          <w:rFonts w:ascii="Times New Roman" w:hAnsi="Times New Roman"/>
          <w:sz w:val="28"/>
          <w:szCs w:val="24"/>
        </w:rPr>
        <w:t xml:space="preserve">. ДГТУ, г. </w:t>
      </w:r>
      <w:proofErr w:type="spellStart"/>
      <w:r w:rsidR="00D61632" w:rsidRPr="00C661EC">
        <w:rPr>
          <w:rFonts w:ascii="Times New Roman" w:hAnsi="Times New Roman"/>
          <w:sz w:val="28"/>
          <w:szCs w:val="24"/>
        </w:rPr>
        <w:t>Ростов</w:t>
      </w:r>
      <w:proofErr w:type="spellEnd"/>
      <w:r w:rsidR="00D61632" w:rsidRPr="00C661EC">
        <w:rPr>
          <w:rFonts w:ascii="Times New Roman" w:hAnsi="Times New Roman"/>
          <w:sz w:val="28"/>
          <w:szCs w:val="24"/>
        </w:rPr>
        <w:t>-на-Дону, 20</w:t>
      </w:r>
      <w:r w:rsidR="00987763">
        <w:rPr>
          <w:rFonts w:ascii="Times New Roman" w:hAnsi="Times New Roman"/>
          <w:sz w:val="28"/>
          <w:szCs w:val="24"/>
        </w:rPr>
        <w:t>2</w:t>
      </w:r>
      <w:r w:rsidR="00C508B9">
        <w:rPr>
          <w:rFonts w:ascii="Times New Roman" w:hAnsi="Times New Roman"/>
          <w:sz w:val="28"/>
          <w:szCs w:val="24"/>
        </w:rPr>
        <w:t>5</w:t>
      </w:r>
      <w:r w:rsidR="00D61632" w:rsidRPr="00C661EC">
        <w:rPr>
          <w:rFonts w:ascii="Times New Roman" w:hAnsi="Times New Roman"/>
          <w:sz w:val="28"/>
          <w:szCs w:val="24"/>
        </w:rPr>
        <w:t xml:space="preserve"> г.</w:t>
      </w:r>
    </w:p>
    <w:p w14:paraId="502AC4B3" w14:textId="36B6614F" w:rsidR="00D61632" w:rsidRPr="00C661EC" w:rsidRDefault="00D61632" w:rsidP="00F76D6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4"/>
        </w:rPr>
      </w:pPr>
      <w:r w:rsidRPr="00C661EC">
        <w:rPr>
          <w:rFonts w:ascii="Times New Roman" w:hAnsi="Times New Roman"/>
          <w:sz w:val="28"/>
          <w:szCs w:val="24"/>
        </w:rPr>
        <w:t xml:space="preserve">В </w:t>
      </w:r>
      <w:r w:rsidR="00C23D37" w:rsidRPr="00C661EC">
        <w:rPr>
          <w:rFonts w:ascii="Times New Roman" w:hAnsi="Times New Roman"/>
          <w:sz w:val="28"/>
          <w:szCs w:val="24"/>
        </w:rPr>
        <w:t>практикуме</w:t>
      </w:r>
      <w:r w:rsidRPr="00C661EC">
        <w:rPr>
          <w:rFonts w:ascii="Times New Roman" w:hAnsi="Times New Roman"/>
          <w:sz w:val="28"/>
          <w:szCs w:val="24"/>
        </w:rPr>
        <w:t xml:space="preserve"> кратко </w:t>
      </w:r>
      <w:r w:rsidR="00C83951" w:rsidRPr="00C661EC">
        <w:rPr>
          <w:rFonts w:ascii="Times New Roman" w:hAnsi="Times New Roman"/>
          <w:sz w:val="28"/>
          <w:szCs w:val="24"/>
        </w:rPr>
        <w:t xml:space="preserve">изложены теоретические вопросы, </w:t>
      </w:r>
      <w:r w:rsidRPr="00C661EC">
        <w:rPr>
          <w:rFonts w:ascii="Times New Roman" w:hAnsi="Times New Roman"/>
          <w:sz w:val="28"/>
          <w:szCs w:val="24"/>
        </w:rPr>
        <w:t xml:space="preserve">необходимые для успешного выполнения </w:t>
      </w:r>
      <w:r w:rsidR="00331742">
        <w:rPr>
          <w:rFonts w:ascii="Times New Roman" w:hAnsi="Times New Roman"/>
          <w:sz w:val="28"/>
          <w:szCs w:val="24"/>
        </w:rPr>
        <w:t>лабораторных</w:t>
      </w:r>
      <w:r w:rsidRPr="00C661EC">
        <w:rPr>
          <w:rFonts w:ascii="Times New Roman" w:hAnsi="Times New Roman"/>
          <w:sz w:val="28"/>
          <w:szCs w:val="24"/>
        </w:rPr>
        <w:t xml:space="preserve"> работ, рабочее задание и контрольные вопросы для самопроверки.</w:t>
      </w:r>
    </w:p>
    <w:p w14:paraId="13C8EBBC" w14:textId="5D6C2217" w:rsidR="00D61632" w:rsidRDefault="00C920F5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C661EC">
        <w:rPr>
          <w:rFonts w:ascii="Times New Roman" w:hAnsi="Times New Roman"/>
          <w:sz w:val="28"/>
          <w:szCs w:val="24"/>
        </w:rPr>
        <w:t xml:space="preserve">Предназначено для обучающихся </w:t>
      </w:r>
      <w:r w:rsidR="009E0752" w:rsidRPr="00C661EC">
        <w:rPr>
          <w:rFonts w:ascii="Times New Roman" w:hAnsi="Times New Roman"/>
          <w:sz w:val="28"/>
          <w:szCs w:val="24"/>
        </w:rPr>
        <w:t xml:space="preserve">по </w:t>
      </w:r>
      <w:r w:rsidR="00D61632" w:rsidRPr="00C661EC">
        <w:rPr>
          <w:rFonts w:ascii="Times New Roman" w:hAnsi="Times New Roman"/>
          <w:sz w:val="28"/>
          <w:szCs w:val="24"/>
        </w:rPr>
        <w:t>направлени</w:t>
      </w:r>
      <w:r w:rsidR="009E0752" w:rsidRPr="00C661EC">
        <w:rPr>
          <w:rFonts w:ascii="Times New Roman" w:hAnsi="Times New Roman"/>
          <w:sz w:val="28"/>
          <w:szCs w:val="24"/>
        </w:rPr>
        <w:t>ю</w:t>
      </w:r>
      <w:r w:rsidR="00D61632" w:rsidRPr="00C661EC">
        <w:rPr>
          <w:rFonts w:ascii="Times New Roman" w:hAnsi="Times New Roman"/>
          <w:sz w:val="28"/>
          <w:szCs w:val="24"/>
        </w:rPr>
        <w:t xml:space="preserve"> </w:t>
      </w:r>
      <w:r w:rsidR="00C661EC">
        <w:rPr>
          <w:rFonts w:ascii="Times New Roman" w:hAnsi="Times New Roman"/>
          <w:sz w:val="28"/>
          <w:szCs w:val="24"/>
        </w:rPr>
        <w:t xml:space="preserve">подготовки </w:t>
      </w:r>
      <w:r w:rsidR="00D61632" w:rsidRPr="00C661EC">
        <w:rPr>
          <w:rFonts w:ascii="Times New Roman" w:hAnsi="Times New Roman"/>
          <w:sz w:val="28"/>
          <w:szCs w:val="24"/>
        </w:rPr>
        <w:t>(</w:t>
      </w:r>
      <w:r w:rsidR="00C661EC">
        <w:rPr>
          <w:rFonts w:ascii="Times New Roman" w:hAnsi="Times New Roman"/>
          <w:sz w:val="28"/>
          <w:szCs w:val="24"/>
        </w:rPr>
        <w:t>код</w:t>
      </w:r>
      <w:r w:rsidR="0061201A">
        <w:rPr>
          <w:rFonts w:ascii="Times New Roman" w:hAnsi="Times New Roman"/>
          <w:sz w:val="28"/>
          <w:szCs w:val="24"/>
        </w:rPr>
        <w:t>, название</w:t>
      </w:r>
      <w:r w:rsidR="00D61632" w:rsidRPr="00C661EC">
        <w:rPr>
          <w:rFonts w:ascii="Times New Roman" w:hAnsi="Times New Roman"/>
          <w:sz w:val="28"/>
          <w:szCs w:val="24"/>
        </w:rPr>
        <w:t xml:space="preserve">): </w:t>
      </w:r>
    </w:p>
    <w:p w14:paraId="1864B628" w14:textId="6DF7564E" w:rsidR="0018701E" w:rsidRPr="00C661EC" w:rsidRDefault="00C508B9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C508B9">
        <w:rPr>
          <w:rFonts w:ascii="Times New Roman" w:hAnsi="Times New Roman"/>
          <w:sz w:val="28"/>
          <w:szCs w:val="24"/>
        </w:rPr>
        <w:t>27.03.05 Инноватика</w:t>
      </w:r>
    </w:p>
    <w:p w14:paraId="4C9A8020" w14:textId="605388AA" w:rsidR="00B1189A" w:rsidRDefault="00B1189A" w:rsidP="00F76D6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7FAED73E" w14:textId="77777777" w:rsidR="007F6C19" w:rsidRDefault="007F6C19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1DBD450D" w14:textId="77777777" w:rsidR="00666B36" w:rsidRDefault="00B1189A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C43983">
        <w:rPr>
          <w:rFonts w:ascii="Times New Roman" w:hAnsi="Times New Roman" w:cstheme="minorBidi"/>
          <w:sz w:val="28"/>
          <w:szCs w:val="28"/>
        </w:rPr>
        <w:t>Ответственный за выпуск</w:t>
      </w:r>
      <w:r w:rsidR="00666B36">
        <w:rPr>
          <w:rFonts w:ascii="Times New Roman" w:hAnsi="Times New Roman" w:cstheme="minorBidi"/>
          <w:sz w:val="28"/>
          <w:szCs w:val="28"/>
        </w:rPr>
        <w:t>:</w:t>
      </w:r>
    </w:p>
    <w:p w14:paraId="5E32375F" w14:textId="43550B45" w:rsidR="00B1189A" w:rsidRPr="00666B36" w:rsidRDefault="00BE2698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>
        <w:rPr>
          <w:rFonts w:ascii="Times New Roman" w:hAnsi="Times New Roman" w:cstheme="minorBidi"/>
          <w:sz w:val="28"/>
          <w:szCs w:val="28"/>
        </w:rPr>
        <w:t>З</w:t>
      </w:r>
      <w:r w:rsidR="00C661EC" w:rsidRPr="00C43983">
        <w:rPr>
          <w:rFonts w:ascii="Times New Roman" w:hAnsi="Times New Roman" w:cstheme="minorBidi"/>
          <w:sz w:val="28"/>
          <w:szCs w:val="28"/>
        </w:rPr>
        <w:t>ав</w:t>
      </w:r>
      <w:r w:rsidR="00B1189A" w:rsidRPr="00C43983">
        <w:rPr>
          <w:rFonts w:ascii="Times New Roman" w:hAnsi="Times New Roman" w:cstheme="minorBidi"/>
          <w:sz w:val="28"/>
          <w:szCs w:val="28"/>
        </w:rPr>
        <w:t>. кафедрой</w:t>
      </w:r>
      <w:r w:rsidR="00B1189A">
        <w:rPr>
          <w:rFonts w:ascii="Times New Roman" w:hAnsi="Times New Roman" w:cstheme="minorBidi"/>
          <w:sz w:val="28"/>
          <w:szCs w:val="28"/>
        </w:rPr>
        <w:t xml:space="preserve"> (руководитель структурного подразделения, ответственного за реализацию ОПОП)</w:t>
      </w:r>
      <w:r w:rsidR="00312C7D">
        <w:rPr>
          <w:rFonts w:ascii="Times New Roman" w:hAnsi="Times New Roman" w:cstheme="minorBidi"/>
          <w:sz w:val="28"/>
          <w:szCs w:val="28"/>
        </w:rPr>
        <w:t xml:space="preserve"> </w:t>
      </w:r>
      <w:r w:rsidR="00E01203">
        <w:rPr>
          <w:rFonts w:ascii="Times New Roman" w:hAnsi="Times New Roman" w:cstheme="minorBidi"/>
          <w:sz w:val="28"/>
          <w:szCs w:val="28"/>
        </w:rPr>
        <w:t>Изюмов Андрей Игоревич</w:t>
      </w:r>
    </w:p>
    <w:p w14:paraId="6A470FF6" w14:textId="45EC0149" w:rsidR="00D61632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pacing w:val="20"/>
          <w:sz w:val="28"/>
          <w:szCs w:val="24"/>
          <w:vertAlign w:val="superscript"/>
        </w:rPr>
      </w:pPr>
    </w:p>
    <w:p w14:paraId="09FA3752" w14:textId="77777777" w:rsidR="0018701E" w:rsidRPr="00EE332A" w:rsidRDefault="0018701E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z w:val="36"/>
          <w:szCs w:val="36"/>
        </w:rPr>
      </w:pPr>
    </w:p>
    <w:p w14:paraId="433C3452" w14:textId="77777777" w:rsidR="00D61632" w:rsidRPr="00EE332A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z w:val="36"/>
          <w:szCs w:val="36"/>
        </w:rPr>
      </w:pPr>
    </w:p>
    <w:p w14:paraId="77B01377" w14:textId="77777777" w:rsidR="00D61632" w:rsidRPr="00EE332A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z w:val="36"/>
          <w:szCs w:val="36"/>
        </w:rPr>
      </w:pPr>
    </w:p>
    <w:p w14:paraId="38E7A8BA" w14:textId="77777777" w:rsidR="00D61632" w:rsidRPr="00EE332A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z w:val="36"/>
          <w:szCs w:val="36"/>
        </w:rPr>
      </w:pPr>
    </w:p>
    <w:p w14:paraId="2A40C203" w14:textId="6BE31E42" w:rsidR="00D61632" w:rsidRPr="00EE332A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pacing w:val="20"/>
          <w:sz w:val="28"/>
          <w:szCs w:val="24"/>
        </w:rPr>
      </w:pPr>
      <w:r w:rsidRPr="00EE332A">
        <w:rPr>
          <w:rFonts w:ascii="Times New Roman" w:hAnsi="Times New Roman"/>
          <w:sz w:val="36"/>
          <w:szCs w:val="36"/>
        </w:rPr>
        <w:sym w:font="Symbol" w:char="F0E3"/>
      </w:r>
      <w:r w:rsidRPr="00EE332A">
        <w:rPr>
          <w:rFonts w:ascii="Times New Roman" w:hAnsi="Times New Roman"/>
          <w:sz w:val="36"/>
          <w:szCs w:val="36"/>
        </w:rPr>
        <w:t xml:space="preserve"> </w:t>
      </w:r>
      <w:r w:rsidRPr="00EE332A">
        <w:rPr>
          <w:rFonts w:ascii="Times New Roman" w:hAnsi="Times New Roman"/>
          <w:sz w:val="28"/>
          <w:szCs w:val="28"/>
        </w:rPr>
        <w:t xml:space="preserve"> Издательский центр ДГТУ</w:t>
      </w:r>
      <w:r w:rsidRPr="00EE332A">
        <w:rPr>
          <w:rFonts w:ascii="Times New Roman" w:hAnsi="Times New Roman"/>
          <w:spacing w:val="20"/>
          <w:sz w:val="28"/>
          <w:szCs w:val="24"/>
        </w:rPr>
        <w:t>, 20</w:t>
      </w:r>
      <w:r w:rsidR="00E01203">
        <w:rPr>
          <w:rFonts w:ascii="Times New Roman" w:hAnsi="Times New Roman"/>
          <w:spacing w:val="20"/>
          <w:sz w:val="28"/>
          <w:szCs w:val="24"/>
        </w:rPr>
        <w:t>2</w:t>
      </w:r>
      <w:r w:rsidR="00815868">
        <w:rPr>
          <w:rFonts w:ascii="Times New Roman" w:hAnsi="Times New Roman"/>
          <w:spacing w:val="20"/>
          <w:sz w:val="28"/>
          <w:szCs w:val="24"/>
        </w:rPr>
        <w:t>5</w:t>
      </w:r>
      <w:r w:rsidRPr="00EE332A">
        <w:rPr>
          <w:rFonts w:ascii="Times New Roman" w:hAnsi="Times New Roman"/>
          <w:spacing w:val="20"/>
          <w:sz w:val="28"/>
          <w:szCs w:val="24"/>
        </w:rPr>
        <w:t xml:space="preserve">г. </w:t>
      </w:r>
    </w:p>
    <w:p w14:paraId="115FA9C9" w14:textId="77777777" w:rsidR="00984756" w:rsidRDefault="00D61632" w:rsidP="00F76D65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spacing w:val="20"/>
          <w:sz w:val="28"/>
          <w:szCs w:val="24"/>
        </w:rPr>
      </w:pPr>
      <w:r w:rsidRPr="00EE332A">
        <w:rPr>
          <w:rFonts w:ascii="Times New Roman" w:hAnsi="Times New Roman"/>
          <w:spacing w:val="20"/>
          <w:sz w:val="28"/>
          <w:szCs w:val="24"/>
        </w:rPr>
        <w:br w:type="page"/>
      </w:r>
    </w:p>
    <w:p w14:paraId="16FA7BDD" w14:textId="77777777" w:rsidR="00331742" w:rsidRPr="00331742" w:rsidRDefault="00331742" w:rsidP="00331742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331742">
        <w:rPr>
          <w:rFonts w:ascii="Times New Roman" w:hAnsi="Times New Roman"/>
          <w:b/>
          <w:bCs/>
          <w:sz w:val="28"/>
          <w:szCs w:val="28"/>
        </w:rPr>
        <w:t>Лабораторная работа 1: Моделирование цифрового двойника исполнительного механизма ЭГПА</w:t>
      </w:r>
    </w:p>
    <w:p w14:paraId="1BAB2730" w14:textId="77777777" w:rsidR="00331742" w:rsidRDefault="00331742" w:rsidP="00331742">
      <w:pPr>
        <w:spacing w:after="0" w:line="360" w:lineRule="auto"/>
        <w:ind w:left="72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F5EF358" w14:textId="58AA632A" w:rsidR="00331742" w:rsidRDefault="00331742" w:rsidP="00331742">
      <w:pPr>
        <w:spacing w:after="0" w:line="360" w:lineRule="auto"/>
        <w:ind w:left="720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/>
          <w:bCs/>
          <w:sz w:val="28"/>
          <w:szCs w:val="28"/>
        </w:rPr>
        <w:t>Теоретическая часть</w:t>
      </w:r>
    </w:p>
    <w:p w14:paraId="226E931F" w14:textId="1FF6EFEC" w:rsidR="00331742" w:rsidRPr="00331742" w:rsidRDefault="00331742" w:rsidP="00331742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Cs/>
          <w:sz w:val="28"/>
          <w:szCs w:val="28"/>
        </w:rPr>
        <w:t>Цифровой двойник (Digital Twin) — это виртуальная модель физического объекта или процесса, позволяющая проводить симуляции и предиктивную аналитику. Для исполнительных механизмов ЭГПА это может быть, например, сервопривод или клапан. Создание цифрового двойника позволяет исследовать поведение устройства при различных нагрузках, параметрах входного сигнала и внешних условиях. Основные компоненты двойника: физическая модель, датчики, модель управления, канал связи и интерфейс пользователя.</w:t>
      </w:r>
    </w:p>
    <w:p w14:paraId="070ECAD5" w14:textId="77777777" w:rsidR="00331742" w:rsidRPr="00331742" w:rsidRDefault="00331742" w:rsidP="00331742">
      <w:pPr>
        <w:spacing w:after="0" w:line="360" w:lineRule="auto"/>
        <w:ind w:left="720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/>
          <w:bCs/>
          <w:sz w:val="28"/>
          <w:szCs w:val="28"/>
        </w:rPr>
        <w:t>Цель работы</w:t>
      </w:r>
    </w:p>
    <w:p w14:paraId="5D87F431" w14:textId="77777777" w:rsidR="00331742" w:rsidRPr="00331742" w:rsidRDefault="00331742" w:rsidP="00331742">
      <w:pPr>
        <w:numPr>
          <w:ilvl w:val="0"/>
          <w:numId w:val="52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Cs/>
          <w:sz w:val="28"/>
          <w:szCs w:val="28"/>
        </w:rPr>
        <w:t>Освоить базовые принципы построения цифрового двойника исполнительного устройства на основе модели поведения.</w:t>
      </w:r>
    </w:p>
    <w:p w14:paraId="43AFD916" w14:textId="77777777" w:rsidR="00331742" w:rsidRPr="00331742" w:rsidRDefault="00331742" w:rsidP="00331742">
      <w:pPr>
        <w:spacing w:after="0" w:line="360" w:lineRule="auto"/>
        <w:ind w:left="720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/>
          <w:bCs/>
          <w:sz w:val="28"/>
          <w:szCs w:val="28"/>
        </w:rPr>
        <w:t>Рабочее задание</w:t>
      </w:r>
    </w:p>
    <w:p w14:paraId="4C28004D" w14:textId="77777777" w:rsidR="00331742" w:rsidRPr="00331742" w:rsidRDefault="00331742" w:rsidP="00331742">
      <w:pPr>
        <w:numPr>
          <w:ilvl w:val="0"/>
          <w:numId w:val="54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Cs/>
          <w:sz w:val="28"/>
          <w:szCs w:val="28"/>
        </w:rPr>
        <w:t>Построить модель серводвигателя с ПИД-регулятором в среде MATLAB/</w:t>
      </w:r>
      <w:proofErr w:type="spellStart"/>
      <w:r w:rsidRPr="00331742">
        <w:rPr>
          <w:rFonts w:ascii="Times New Roman" w:hAnsi="Times New Roman"/>
          <w:bCs/>
          <w:sz w:val="28"/>
          <w:szCs w:val="28"/>
        </w:rPr>
        <w:t>Simulink</w:t>
      </w:r>
      <w:proofErr w:type="spellEnd"/>
      <w:r w:rsidRPr="00331742">
        <w:rPr>
          <w:rFonts w:ascii="Times New Roman" w:hAnsi="Times New Roman"/>
          <w:bCs/>
          <w:sz w:val="28"/>
          <w:szCs w:val="28"/>
        </w:rPr>
        <w:t>.</w:t>
      </w:r>
    </w:p>
    <w:p w14:paraId="35A0659C" w14:textId="77777777" w:rsidR="00331742" w:rsidRPr="00331742" w:rsidRDefault="00331742" w:rsidP="00331742">
      <w:pPr>
        <w:numPr>
          <w:ilvl w:val="0"/>
          <w:numId w:val="54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Cs/>
          <w:sz w:val="28"/>
          <w:szCs w:val="28"/>
        </w:rPr>
        <w:t>Проанализировать его поведение при различных коэффициентах регулирования.</w:t>
      </w:r>
    </w:p>
    <w:p w14:paraId="6566F121" w14:textId="77777777" w:rsidR="00331742" w:rsidRPr="00331742" w:rsidRDefault="00331742" w:rsidP="00331742">
      <w:pPr>
        <w:spacing w:after="0" w:line="360" w:lineRule="auto"/>
        <w:ind w:left="720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/>
          <w:bCs/>
          <w:sz w:val="28"/>
          <w:szCs w:val="28"/>
        </w:rPr>
        <w:t>Материально-техническое обеспечение</w:t>
      </w:r>
    </w:p>
    <w:p w14:paraId="393D6890" w14:textId="77777777" w:rsidR="00331742" w:rsidRPr="00331742" w:rsidRDefault="00331742" w:rsidP="00331742">
      <w:pPr>
        <w:numPr>
          <w:ilvl w:val="0"/>
          <w:numId w:val="56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Cs/>
          <w:sz w:val="28"/>
          <w:szCs w:val="28"/>
        </w:rPr>
        <w:t>MATLAB/</w:t>
      </w:r>
      <w:proofErr w:type="spellStart"/>
      <w:r w:rsidRPr="00331742">
        <w:rPr>
          <w:rFonts w:ascii="Times New Roman" w:hAnsi="Times New Roman"/>
          <w:bCs/>
          <w:sz w:val="28"/>
          <w:szCs w:val="28"/>
        </w:rPr>
        <w:t>Simulink</w:t>
      </w:r>
      <w:proofErr w:type="spellEnd"/>
      <w:r w:rsidRPr="00331742">
        <w:rPr>
          <w:rFonts w:ascii="Times New Roman" w:hAnsi="Times New Roman"/>
          <w:bCs/>
          <w:sz w:val="28"/>
          <w:szCs w:val="28"/>
        </w:rPr>
        <w:t xml:space="preserve"> (доступ через университет или пробная версия).</w:t>
      </w:r>
    </w:p>
    <w:p w14:paraId="03E13388" w14:textId="77777777" w:rsidR="00331742" w:rsidRPr="00331742" w:rsidRDefault="00331742" w:rsidP="00331742">
      <w:pPr>
        <w:numPr>
          <w:ilvl w:val="0"/>
          <w:numId w:val="56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Cs/>
          <w:sz w:val="28"/>
          <w:szCs w:val="28"/>
        </w:rPr>
        <w:t>Шаблон модели серводвигателя.</w:t>
      </w:r>
    </w:p>
    <w:p w14:paraId="7182AC5D" w14:textId="77777777" w:rsidR="00331742" w:rsidRPr="00331742" w:rsidRDefault="00331742" w:rsidP="00331742">
      <w:pPr>
        <w:numPr>
          <w:ilvl w:val="0"/>
          <w:numId w:val="56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Cs/>
          <w:sz w:val="28"/>
          <w:szCs w:val="28"/>
        </w:rPr>
        <w:t>Методичка по ПИД-регулированию.</w:t>
      </w:r>
    </w:p>
    <w:p w14:paraId="3D1B6252" w14:textId="77777777" w:rsidR="00331742" w:rsidRPr="00331742" w:rsidRDefault="00331742" w:rsidP="00331742">
      <w:pPr>
        <w:spacing w:after="0" w:line="360" w:lineRule="auto"/>
        <w:ind w:left="720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/>
          <w:bCs/>
          <w:sz w:val="28"/>
          <w:szCs w:val="28"/>
        </w:rPr>
        <w:t>Порядок выполнения работы</w:t>
      </w:r>
    </w:p>
    <w:p w14:paraId="5E97CB6A" w14:textId="77777777" w:rsidR="00331742" w:rsidRPr="00331742" w:rsidRDefault="00331742" w:rsidP="00331742">
      <w:pPr>
        <w:numPr>
          <w:ilvl w:val="0"/>
          <w:numId w:val="57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Cs/>
          <w:sz w:val="28"/>
          <w:szCs w:val="28"/>
        </w:rPr>
        <w:t xml:space="preserve">Запустить MATLAB и открыть </w:t>
      </w:r>
      <w:proofErr w:type="spellStart"/>
      <w:r w:rsidRPr="00331742">
        <w:rPr>
          <w:rFonts w:ascii="Times New Roman" w:hAnsi="Times New Roman"/>
          <w:bCs/>
          <w:sz w:val="28"/>
          <w:szCs w:val="28"/>
        </w:rPr>
        <w:t>Simulink</w:t>
      </w:r>
      <w:proofErr w:type="spellEnd"/>
      <w:r w:rsidRPr="00331742">
        <w:rPr>
          <w:rFonts w:ascii="Times New Roman" w:hAnsi="Times New Roman"/>
          <w:bCs/>
          <w:sz w:val="28"/>
          <w:szCs w:val="28"/>
        </w:rPr>
        <w:t>.</w:t>
      </w:r>
    </w:p>
    <w:p w14:paraId="0063835E" w14:textId="77777777" w:rsidR="00331742" w:rsidRPr="00331742" w:rsidRDefault="00331742" w:rsidP="00331742">
      <w:pPr>
        <w:numPr>
          <w:ilvl w:val="0"/>
          <w:numId w:val="57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Cs/>
          <w:sz w:val="28"/>
          <w:szCs w:val="28"/>
        </w:rPr>
        <w:t xml:space="preserve">Создать новый проект и добавить в модель блоки: источник сигнала, серводвигатель, ПИД-регулятор, блок </w:t>
      </w:r>
      <w:proofErr w:type="spellStart"/>
      <w:r w:rsidRPr="00331742">
        <w:rPr>
          <w:rFonts w:ascii="Times New Roman" w:hAnsi="Times New Roman"/>
          <w:bCs/>
          <w:sz w:val="28"/>
          <w:szCs w:val="28"/>
        </w:rPr>
        <w:t>Scope</w:t>
      </w:r>
      <w:proofErr w:type="spellEnd"/>
      <w:r w:rsidRPr="00331742">
        <w:rPr>
          <w:rFonts w:ascii="Times New Roman" w:hAnsi="Times New Roman"/>
          <w:bCs/>
          <w:sz w:val="28"/>
          <w:szCs w:val="28"/>
        </w:rPr>
        <w:t>.</w:t>
      </w:r>
    </w:p>
    <w:p w14:paraId="04B3692C" w14:textId="77777777" w:rsidR="00331742" w:rsidRPr="00331742" w:rsidRDefault="00331742" w:rsidP="00331742">
      <w:pPr>
        <w:numPr>
          <w:ilvl w:val="0"/>
          <w:numId w:val="57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Cs/>
          <w:sz w:val="28"/>
          <w:szCs w:val="28"/>
        </w:rPr>
        <w:t xml:space="preserve">Настроить параметры ПИД-регулятора: начать с </w:t>
      </w:r>
      <w:proofErr w:type="spellStart"/>
      <w:r w:rsidRPr="00331742">
        <w:rPr>
          <w:rFonts w:ascii="Times New Roman" w:hAnsi="Times New Roman"/>
          <w:bCs/>
          <w:sz w:val="28"/>
          <w:szCs w:val="28"/>
        </w:rPr>
        <w:t>Kp</w:t>
      </w:r>
      <w:proofErr w:type="spellEnd"/>
      <w:r w:rsidRPr="00331742">
        <w:rPr>
          <w:rFonts w:ascii="Times New Roman" w:hAnsi="Times New Roman"/>
          <w:bCs/>
          <w:sz w:val="28"/>
          <w:szCs w:val="28"/>
        </w:rPr>
        <w:t xml:space="preserve"> = 1, </w:t>
      </w:r>
      <w:proofErr w:type="spellStart"/>
      <w:r w:rsidRPr="00331742">
        <w:rPr>
          <w:rFonts w:ascii="Times New Roman" w:hAnsi="Times New Roman"/>
          <w:bCs/>
          <w:sz w:val="28"/>
          <w:szCs w:val="28"/>
        </w:rPr>
        <w:t>Ki</w:t>
      </w:r>
      <w:proofErr w:type="spellEnd"/>
      <w:r w:rsidRPr="00331742">
        <w:rPr>
          <w:rFonts w:ascii="Times New Roman" w:hAnsi="Times New Roman"/>
          <w:bCs/>
          <w:sz w:val="28"/>
          <w:szCs w:val="28"/>
        </w:rPr>
        <w:t xml:space="preserve"> = 0.1, </w:t>
      </w:r>
      <w:proofErr w:type="spellStart"/>
      <w:r w:rsidRPr="00331742">
        <w:rPr>
          <w:rFonts w:ascii="Times New Roman" w:hAnsi="Times New Roman"/>
          <w:bCs/>
          <w:sz w:val="28"/>
          <w:szCs w:val="28"/>
        </w:rPr>
        <w:t>Kd</w:t>
      </w:r>
      <w:proofErr w:type="spellEnd"/>
      <w:r w:rsidRPr="00331742">
        <w:rPr>
          <w:rFonts w:ascii="Times New Roman" w:hAnsi="Times New Roman"/>
          <w:bCs/>
          <w:sz w:val="28"/>
          <w:szCs w:val="28"/>
        </w:rPr>
        <w:t xml:space="preserve"> = 0.01.</w:t>
      </w:r>
    </w:p>
    <w:p w14:paraId="71D65D0D" w14:textId="77777777" w:rsidR="00331742" w:rsidRPr="00331742" w:rsidRDefault="00331742" w:rsidP="00331742">
      <w:pPr>
        <w:numPr>
          <w:ilvl w:val="0"/>
          <w:numId w:val="57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Cs/>
          <w:sz w:val="28"/>
          <w:szCs w:val="28"/>
        </w:rPr>
        <w:t>Запустить симуляцию и проанализировать график выходного сигнала.</w:t>
      </w:r>
    </w:p>
    <w:p w14:paraId="47BCC068" w14:textId="77777777" w:rsidR="00331742" w:rsidRPr="00331742" w:rsidRDefault="00331742" w:rsidP="00331742">
      <w:pPr>
        <w:numPr>
          <w:ilvl w:val="0"/>
          <w:numId w:val="57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Cs/>
          <w:sz w:val="28"/>
          <w:szCs w:val="28"/>
        </w:rPr>
        <w:t xml:space="preserve">Изменить параметры регулятора, например, повысить </w:t>
      </w:r>
      <w:proofErr w:type="spellStart"/>
      <w:r w:rsidRPr="00331742">
        <w:rPr>
          <w:rFonts w:ascii="Times New Roman" w:hAnsi="Times New Roman"/>
          <w:bCs/>
          <w:sz w:val="28"/>
          <w:szCs w:val="28"/>
        </w:rPr>
        <w:t>Kp</w:t>
      </w:r>
      <w:proofErr w:type="spellEnd"/>
      <w:r w:rsidRPr="00331742">
        <w:rPr>
          <w:rFonts w:ascii="Times New Roman" w:hAnsi="Times New Roman"/>
          <w:bCs/>
          <w:sz w:val="28"/>
          <w:szCs w:val="28"/>
        </w:rPr>
        <w:t xml:space="preserve"> до 3 и сравнить поведение системы.</w:t>
      </w:r>
    </w:p>
    <w:p w14:paraId="2F2E3311" w14:textId="77777777" w:rsidR="00331742" w:rsidRPr="00331742" w:rsidRDefault="00331742" w:rsidP="00331742">
      <w:pPr>
        <w:numPr>
          <w:ilvl w:val="0"/>
          <w:numId w:val="57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Cs/>
          <w:sz w:val="28"/>
          <w:szCs w:val="28"/>
        </w:rPr>
        <w:t>Сделать вывод о влиянии параметров на устойчивость и точность управления.</w:t>
      </w:r>
    </w:p>
    <w:p w14:paraId="1A69F27D" w14:textId="77777777" w:rsidR="00331742" w:rsidRPr="00331742" w:rsidRDefault="00331742" w:rsidP="00331742">
      <w:pPr>
        <w:numPr>
          <w:ilvl w:val="0"/>
          <w:numId w:val="57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Cs/>
          <w:sz w:val="28"/>
          <w:szCs w:val="28"/>
        </w:rPr>
        <w:t>Сохранить модель и результаты в формате .</w:t>
      </w:r>
      <w:proofErr w:type="spellStart"/>
      <w:r w:rsidRPr="00331742">
        <w:rPr>
          <w:rFonts w:ascii="Times New Roman" w:hAnsi="Times New Roman"/>
          <w:bCs/>
          <w:sz w:val="28"/>
          <w:szCs w:val="28"/>
        </w:rPr>
        <w:t>slx</w:t>
      </w:r>
      <w:proofErr w:type="spellEnd"/>
      <w:r w:rsidRPr="00331742">
        <w:rPr>
          <w:rFonts w:ascii="Times New Roman" w:hAnsi="Times New Roman"/>
          <w:bCs/>
          <w:sz w:val="28"/>
          <w:szCs w:val="28"/>
        </w:rPr>
        <w:t xml:space="preserve"> и .</w:t>
      </w:r>
      <w:proofErr w:type="spellStart"/>
      <w:r w:rsidRPr="00331742">
        <w:rPr>
          <w:rFonts w:ascii="Times New Roman" w:hAnsi="Times New Roman"/>
          <w:bCs/>
          <w:sz w:val="28"/>
          <w:szCs w:val="28"/>
        </w:rPr>
        <w:t>png</w:t>
      </w:r>
      <w:proofErr w:type="spellEnd"/>
      <w:r w:rsidRPr="00331742">
        <w:rPr>
          <w:rFonts w:ascii="Times New Roman" w:hAnsi="Times New Roman"/>
          <w:bCs/>
          <w:sz w:val="28"/>
          <w:szCs w:val="28"/>
        </w:rPr>
        <w:t>.</w:t>
      </w:r>
    </w:p>
    <w:p w14:paraId="6D885AAF" w14:textId="77777777" w:rsidR="00331742" w:rsidRPr="00331742" w:rsidRDefault="00331742" w:rsidP="00331742">
      <w:pPr>
        <w:spacing w:after="0" w:line="360" w:lineRule="auto"/>
        <w:ind w:left="720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/>
          <w:bCs/>
          <w:sz w:val="28"/>
          <w:szCs w:val="28"/>
        </w:rPr>
        <w:t>Контрольные вопросы</w:t>
      </w:r>
    </w:p>
    <w:p w14:paraId="230BCB09" w14:textId="77777777" w:rsidR="00331742" w:rsidRPr="00331742" w:rsidRDefault="00331742" w:rsidP="00331742">
      <w:pPr>
        <w:numPr>
          <w:ilvl w:val="0"/>
          <w:numId w:val="58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Cs/>
          <w:sz w:val="28"/>
          <w:szCs w:val="28"/>
        </w:rPr>
        <w:t>Что такое цифровой двойник и каковы его преимущества?</w:t>
      </w:r>
    </w:p>
    <w:p w14:paraId="1678DBA2" w14:textId="77777777" w:rsidR="00331742" w:rsidRPr="00331742" w:rsidRDefault="00331742" w:rsidP="00331742">
      <w:pPr>
        <w:numPr>
          <w:ilvl w:val="0"/>
          <w:numId w:val="58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Cs/>
          <w:sz w:val="28"/>
          <w:szCs w:val="28"/>
        </w:rPr>
        <w:t xml:space="preserve">Как влияет изменение коэффициента </w:t>
      </w:r>
      <w:proofErr w:type="spellStart"/>
      <w:r w:rsidRPr="00331742">
        <w:rPr>
          <w:rFonts w:ascii="Times New Roman" w:hAnsi="Times New Roman"/>
          <w:bCs/>
          <w:sz w:val="28"/>
          <w:szCs w:val="28"/>
        </w:rPr>
        <w:t>Kp</w:t>
      </w:r>
      <w:proofErr w:type="spellEnd"/>
      <w:r w:rsidRPr="00331742">
        <w:rPr>
          <w:rFonts w:ascii="Times New Roman" w:hAnsi="Times New Roman"/>
          <w:bCs/>
          <w:sz w:val="28"/>
          <w:szCs w:val="28"/>
        </w:rPr>
        <w:t xml:space="preserve"> на выходную характеристику?</w:t>
      </w:r>
    </w:p>
    <w:p w14:paraId="358E94A4" w14:textId="77777777" w:rsidR="00331742" w:rsidRPr="00331742" w:rsidRDefault="00331742" w:rsidP="00331742">
      <w:pPr>
        <w:numPr>
          <w:ilvl w:val="0"/>
          <w:numId w:val="58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Cs/>
          <w:sz w:val="28"/>
          <w:szCs w:val="28"/>
        </w:rPr>
        <w:t>Какие параметры ПИД-регулятора обеспечивают наилучшую устойчивость?</w:t>
      </w:r>
    </w:p>
    <w:p w14:paraId="39E939A9" w14:textId="690FD95B" w:rsidR="00331742" w:rsidRPr="00331742" w:rsidRDefault="00331742" w:rsidP="00331742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4355D951" w14:textId="77777777" w:rsidR="00331742" w:rsidRDefault="00331742" w:rsidP="00331742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331742">
        <w:rPr>
          <w:rFonts w:ascii="Times New Roman" w:hAnsi="Times New Roman"/>
          <w:b/>
          <w:bCs/>
          <w:sz w:val="28"/>
          <w:szCs w:val="28"/>
        </w:rPr>
        <w:t xml:space="preserve">Лабораторная работа 2: Программирование контроллера PLC для ЭГПА в среде TIA </w:t>
      </w:r>
      <w:proofErr w:type="spellStart"/>
      <w:r w:rsidRPr="00331742">
        <w:rPr>
          <w:rFonts w:ascii="Times New Roman" w:hAnsi="Times New Roman"/>
          <w:b/>
          <w:bCs/>
          <w:sz w:val="28"/>
          <w:szCs w:val="28"/>
        </w:rPr>
        <w:t>Portal</w:t>
      </w:r>
      <w:proofErr w:type="spellEnd"/>
    </w:p>
    <w:p w14:paraId="7B01E908" w14:textId="77777777" w:rsidR="00331742" w:rsidRPr="00331742" w:rsidRDefault="00331742" w:rsidP="00331742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10ACDA4" w14:textId="567FF0E8" w:rsidR="00331742" w:rsidRDefault="00331742" w:rsidP="00331742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/>
          <w:bCs/>
          <w:sz w:val="28"/>
          <w:szCs w:val="28"/>
        </w:rPr>
        <w:t>Теоретическая часть</w:t>
      </w:r>
    </w:p>
    <w:p w14:paraId="4F7ED8DC" w14:textId="097AA4A4" w:rsidR="00331742" w:rsidRPr="00331742" w:rsidRDefault="00331742" w:rsidP="00331742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Cs/>
          <w:sz w:val="28"/>
          <w:szCs w:val="28"/>
        </w:rPr>
        <w:t xml:space="preserve">Контроллеры программируемой логики (PLC) являются ядром интеллектуальных систем управления. В среде Siemens TIA </w:t>
      </w:r>
      <w:proofErr w:type="spellStart"/>
      <w:r w:rsidRPr="00331742">
        <w:rPr>
          <w:rFonts w:ascii="Times New Roman" w:hAnsi="Times New Roman"/>
          <w:bCs/>
          <w:sz w:val="28"/>
          <w:szCs w:val="28"/>
        </w:rPr>
        <w:t>Portal</w:t>
      </w:r>
      <w:proofErr w:type="spellEnd"/>
      <w:r w:rsidRPr="00331742">
        <w:rPr>
          <w:rFonts w:ascii="Times New Roman" w:hAnsi="Times New Roman"/>
          <w:bCs/>
          <w:sz w:val="28"/>
          <w:szCs w:val="28"/>
        </w:rPr>
        <w:t xml:space="preserve"> создаются проекты автоматизации, содержащие логику работы исполнительных механизмов и датчиков. Язык программирования LAD (релейная логика) используется для описания логики включения/выключения, блокировки и автоматизации циклов. В рамках Индустрии 4.0 контроллеры интегрируются в сетевые системы с возможностью удалённого мониторинга и адаптации логики.</w:t>
      </w:r>
    </w:p>
    <w:p w14:paraId="505240FE" w14:textId="77777777" w:rsidR="00331742" w:rsidRPr="00331742" w:rsidRDefault="00331742" w:rsidP="00331742">
      <w:pPr>
        <w:spacing w:after="0" w:line="360" w:lineRule="auto"/>
        <w:ind w:left="720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/>
          <w:bCs/>
          <w:sz w:val="28"/>
          <w:szCs w:val="28"/>
        </w:rPr>
        <w:t>Цель работы</w:t>
      </w:r>
    </w:p>
    <w:p w14:paraId="7E943EA4" w14:textId="77777777" w:rsidR="00331742" w:rsidRPr="00331742" w:rsidRDefault="00331742" w:rsidP="00331742">
      <w:pPr>
        <w:numPr>
          <w:ilvl w:val="0"/>
          <w:numId w:val="60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Cs/>
          <w:sz w:val="28"/>
          <w:szCs w:val="28"/>
        </w:rPr>
        <w:t>Изучить основы программирования контроллеров и реализовать простую автоматическую схему включения насоса по сигналу с датчика давления.</w:t>
      </w:r>
    </w:p>
    <w:p w14:paraId="183408C6" w14:textId="77777777" w:rsidR="00331742" w:rsidRPr="00331742" w:rsidRDefault="00331742" w:rsidP="00331742">
      <w:pPr>
        <w:spacing w:after="0" w:line="360" w:lineRule="auto"/>
        <w:ind w:left="720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/>
          <w:bCs/>
          <w:sz w:val="28"/>
          <w:szCs w:val="28"/>
        </w:rPr>
        <w:t>Рабочее задание</w:t>
      </w:r>
    </w:p>
    <w:p w14:paraId="1F415CB0" w14:textId="77777777" w:rsidR="00331742" w:rsidRPr="00331742" w:rsidRDefault="00331742" w:rsidP="00331742">
      <w:pPr>
        <w:numPr>
          <w:ilvl w:val="0"/>
          <w:numId w:val="62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Cs/>
          <w:sz w:val="28"/>
          <w:szCs w:val="28"/>
        </w:rPr>
        <w:t xml:space="preserve">Создать LAD-программу в TIA </w:t>
      </w:r>
      <w:proofErr w:type="spellStart"/>
      <w:r w:rsidRPr="00331742">
        <w:rPr>
          <w:rFonts w:ascii="Times New Roman" w:hAnsi="Times New Roman"/>
          <w:bCs/>
          <w:sz w:val="28"/>
          <w:szCs w:val="28"/>
        </w:rPr>
        <w:t>Portal</w:t>
      </w:r>
      <w:proofErr w:type="spellEnd"/>
      <w:r w:rsidRPr="00331742">
        <w:rPr>
          <w:rFonts w:ascii="Times New Roman" w:hAnsi="Times New Roman"/>
          <w:bCs/>
          <w:sz w:val="28"/>
          <w:szCs w:val="28"/>
        </w:rPr>
        <w:t>: если давление превышает 2 бар, включается насос. При снижении ниже 1.5 бар — выключается.</w:t>
      </w:r>
    </w:p>
    <w:p w14:paraId="298D8DBA" w14:textId="77777777" w:rsidR="00331742" w:rsidRPr="00331742" w:rsidRDefault="00331742" w:rsidP="00331742">
      <w:pPr>
        <w:spacing w:after="0" w:line="360" w:lineRule="auto"/>
        <w:ind w:left="720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/>
          <w:bCs/>
          <w:sz w:val="28"/>
          <w:szCs w:val="28"/>
        </w:rPr>
        <w:t>Материально-техническое обеспечение</w:t>
      </w:r>
    </w:p>
    <w:p w14:paraId="3682DE7B" w14:textId="77777777" w:rsidR="00331742" w:rsidRPr="00331742" w:rsidRDefault="00331742" w:rsidP="00331742">
      <w:pPr>
        <w:numPr>
          <w:ilvl w:val="0"/>
          <w:numId w:val="64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Cs/>
          <w:sz w:val="28"/>
          <w:szCs w:val="28"/>
        </w:rPr>
        <w:t xml:space="preserve">Программа Siemens TIA </w:t>
      </w:r>
      <w:proofErr w:type="spellStart"/>
      <w:r w:rsidRPr="00331742">
        <w:rPr>
          <w:rFonts w:ascii="Times New Roman" w:hAnsi="Times New Roman"/>
          <w:bCs/>
          <w:sz w:val="28"/>
          <w:szCs w:val="28"/>
        </w:rPr>
        <w:t>Portal</w:t>
      </w:r>
      <w:proofErr w:type="spellEnd"/>
      <w:r w:rsidRPr="00331742">
        <w:rPr>
          <w:rFonts w:ascii="Times New Roman" w:hAnsi="Times New Roman"/>
          <w:bCs/>
          <w:sz w:val="28"/>
          <w:szCs w:val="28"/>
        </w:rPr>
        <w:t xml:space="preserve"> (доступна в демо-режиме).</w:t>
      </w:r>
    </w:p>
    <w:p w14:paraId="559DDA37" w14:textId="77777777" w:rsidR="00331742" w:rsidRPr="00331742" w:rsidRDefault="00331742" w:rsidP="00331742">
      <w:pPr>
        <w:numPr>
          <w:ilvl w:val="0"/>
          <w:numId w:val="64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Cs/>
          <w:sz w:val="28"/>
          <w:szCs w:val="28"/>
        </w:rPr>
        <w:t>Виртуальный контроллер S7-1200.</w:t>
      </w:r>
    </w:p>
    <w:p w14:paraId="23C95F67" w14:textId="77777777" w:rsidR="00331742" w:rsidRPr="00331742" w:rsidRDefault="00331742" w:rsidP="00331742">
      <w:pPr>
        <w:numPr>
          <w:ilvl w:val="0"/>
          <w:numId w:val="64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Cs/>
          <w:sz w:val="28"/>
          <w:szCs w:val="28"/>
        </w:rPr>
        <w:t>Методические материалы по LAD-программированию.</w:t>
      </w:r>
    </w:p>
    <w:p w14:paraId="7F5DA9B6" w14:textId="77777777" w:rsidR="00331742" w:rsidRPr="00331742" w:rsidRDefault="00331742" w:rsidP="00331742">
      <w:pPr>
        <w:spacing w:after="0" w:line="360" w:lineRule="auto"/>
        <w:ind w:left="720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/>
          <w:bCs/>
          <w:sz w:val="28"/>
          <w:szCs w:val="28"/>
        </w:rPr>
        <w:t>Порядок выполнения работы</w:t>
      </w:r>
    </w:p>
    <w:p w14:paraId="4744AD44" w14:textId="77777777" w:rsidR="00331742" w:rsidRPr="00331742" w:rsidRDefault="00331742" w:rsidP="00331742">
      <w:pPr>
        <w:numPr>
          <w:ilvl w:val="0"/>
          <w:numId w:val="65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Cs/>
          <w:sz w:val="28"/>
          <w:szCs w:val="28"/>
        </w:rPr>
        <w:t xml:space="preserve">Запустить TIA </w:t>
      </w:r>
      <w:proofErr w:type="spellStart"/>
      <w:r w:rsidRPr="00331742">
        <w:rPr>
          <w:rFonts w:ascii="Times New Roman" w:hAnsi="Times New Roman"/>
          <w:bCs/>
          <w:sz w:val="28"/>
          <w:szCs w:val="28"/>
        </w:rPr>
        <w:t>Portal</w:t>
      </w:r>
      <w:proofErr w:type="spellEnd"/>
      <w:r w:rsidRPr="00331742">
        <w:rPr>
          <w:rFonts w:ascii="Times New Roman" w:hAnsi="Times New Roman"/>
          <w:bCs/>
          <w:sz w:val="28"/>
          <w:szCs w:val="28"/>
        </w:rPr>
        <w:t xml:space="preserve"> и создать новый проект.</w:t>
      </w:r>
    </w:p>
    <w:p w14:paraId="30B7F72D" w14:textId="77777777" w:rsidR="00331742" w:rsidRPr="00331742" w:rsidRDefault="00331742" w:rsidP="00331742">
      <w:pPr>
        <w:numPr>
          <w:ilvl w:val="0"/>
          <w:numId w:val="65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Cs/>
          <w:sz w:val="28"/>
          <w:szCs w:val="28"/>
        </w:rPr>
        <w:t>Добавить контроллер S7-1200 в проект.</w:t>
      </w:r>
    </w:p>
    <w:p w14:paraId="1C923B49" w14:textId="77777777" w:rsidR="00331742" w:rsidRPr="00331742" w:rsidRDefault="00331742" w:rsidP="00331742">
      <w:pPr>
        <w:numPr>
          <w:ilvl w:val="0"/>
          <w:numId w:val="65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Cs/>
          <w:sz w:val="28"/>
          <w:szCs w:val="28"/>
        </w:rPr>
        <w:t>Перейти к редактору программ и выбрать язык LAD.</w:t>
      </w:r>
    </w:p>
    <w:p w14:paraId="30F9335E" w14:textId="77777777" w:rsidR="00331742" w:rsidRPr="00331742" w:rsidRDefault="00331742" w:rsidP="00331742">
      <w:pPr>
        <w:numPr>
          <w:ilvl w:val="0"/>
          <w:numId w:val="65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Cs/>
          <w:sz w:val="28"/>
          <w:szCs w:val="28"/>
        </w:rPr>
        <w:t>Добавить контакты и катушки для логики: вход I0.0 (датчик), выход Q0.0 (насос).</w:t>
      </w:r>
    </w:p>
    <w:p w14:paraId="63345A70" w14:textId="77777777" w:rsidR="00331742" w:rsidRPr="00331742" w:rsidRDefault="00331742" w:rsidP="00331742">
      <w:pPr>
        <w:numPr>
          <w:ilvl w:val="0"/>
          <w:numId w:val="65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Cs/>
          <w:sz w:val="28"/>
          <w:szCs w:val="28"/>
        </w:rPr>
        <w:t>Реализовать два уровня срабатывания через SET/RESET:</w:t>
      </w:r>
    </w:p>
    <w:p w14:paraId="6A7E6ADA" w14:textId="77777777" w:rsidR="00331742" w:rsidRPr="00331742" w:rsidRDefault="00331742" w:rsidP="00331742">
      <w:pPr>
        <w:numPr>
          <w:ilvl w:val="1"/>
          <w:numId w:val="65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Cs/>
          <w:sz w:val="28"/>
          <w:szCs w:val="28"/>
        </w:rPr>
        <w:t>Условие SET: давление &gt; 2.0 бар (I0.0 HIGH).</w:t>
      </w:r>
    </w:p>
    <w:p w14:paraId="0ED62A2E" w14:textId="77777777" w:rsidR="00331742" w:rsidRPr="00331742" w:rsidRDefault="00331742" w:rsidP="00331742">
      <w:pPr>
        <w:numPr>
          <w:ilvl w:val="1"/>
          <w:numId w:val="65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Cs/>
          <w:sz w:val="28"/>
          <w:szCs w:val="28"/>
        </w:rPr>
        <w:t>Условие RESET: давление &lt; 1.5 бар (I0.0 LOW).</w:t>
      </w:r>
    </w:p>
    <w:p w14:paraId="491CD94A" w14:textId="77777777" w:rsidR="00331742" w:rsidRPr="00331742" w:rsidRDefault="00331742" w:rsidP="00331742">
      <w:pPr>
        <w:numPr>
          <w:ilvl w:val="0"/>
          <w:numId w:val="65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Cs/>
          <w:sz w:val="28"/>
          <w:szCs w:val="28"/>
        </w:rPr>
        <w:t>Провести симуляцию работы программы.</w:t>
      </w:r>
    </w:p>
    <w:p w14:paraId="72C8B6A9" w14:textId="77777777" w:rsidR="00331742" w:rsidRPr="00331742" w:rsidRDefault="00331742" w:rsidP="00331742">
      <w:pPr>
        <w:numPr>
          <w:ilvl w:val="0"/>
          <w:numId w:val="65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Cs/>
          <w:sz w:val="28"/>
          <w:szCs w:val="28"/>
        </w:rPr>
        <w:t>Сделать выводы о гистерезисе в управлении.</w:t>
      </w:r>
    </w:p>
    <w:p w14:paraId="191455E0" w14:textId="77777777" w:rsidR="00331742" w:rsidRPr="00331742" w:rsidRDefault="00331742" w:rsidP="00331742">
      <w:pPr>
        <w:spacing w:after="0" w:line="360" w:lineRule="auto"/>
        <w:ind w:left="720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/>
          <w:bCs/>
          <w:sz w:val="28"/>
          <w:szCs w:val="28"/>
        </w:rPr>
        <w:t>Контрольные вопросы</w:t>
      </w:r>
    </w:p>
    <w:p w14:paraId="3C2F3C2E" w14:textId="77777777" w:rsidR="00331742" w:rsidRPr="00331742" w:rsidRDefault="00331742" w:rsidP="00331742">
      <w:pPr>
        <w:numPr>
          <w:ilvl w:val="0"/>
          <w:numId w:val="66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Cs/>
          <w:sz w:val="28"/>
          <w:szCs w:val="28"/>
        </w:rPr>
        <w:t>В чём преимущество гистерезиса при управлении насосом?</w:t>
      </w:r>
    </w:p>
    <w:p w14:paraId="7B248753" w14:textId="77777777" w:rsidR="00331742" w:rsidRPr="00331742" w:rsidRDefault="00331742" w:rsidP="00331742">
      <w:pPr>
        <w:numPr>
          <w:ilvl w:val="0"/>
          <w:numId w:val="66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Cs/>
          <w:sz w:val="28"/>
          <w:szCs w:val="28"/>
        </w:rPr>
        <w:t>Как реализовать аварийное отключение в LAD-программе?</w:t>
      </w:r>
    </w:p>
    <w:p w14:paraId="43687A75" w14:textId="77777777" w:rsidR="00331742" w:rsidRPr="00331742" w:rsidRDefault="00331742" w:rsidP="00331742">
      <w:pPr>
        <w:numPr>
          <w:ilvl w:val="0"/>
          <w:numId w:val="66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Cs/>
          <w:sz w:val="28"/>
          <w:szCs w:val="28"/>
        </w:rPr>
        <w:t>Какие типы входов и выходов используются в PLC?</w:t>
      </w:r>
    </w:p>
    <w:p w14:paraId="1A2EA55C" w14:textId="4B34024E" w:rsidR="00331742" w:rsidRPr="00331742" w:rsidRDefault="00331742" w:rsidP="00331742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0A8A7F82" w14:textId="77777777" w:rsidR="00331742" w:rsidRDefault="00331742" w:rsidP="00331742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331742">
        <w:rPr>
          <w:rFonts w:ascii="Times New Roman" w:hAnsi="Times New Roman"/>
          <w:b/>
          <w:bCs/>
          <w:sz w:val="28"/>
          <w:szCs w:val="28"/>
        </w:rPr>
        <w:t>Лабораторная работа 3: Построение системы диагностики на основе анализа сигнатур неисправностей</w:t>
      </w:r>
    </w:p>
    <w:p w14:paraId="08B7ADC7" w14:textId="77777777" w:rsidR="00331742" w:rsidRPr="00331742" w:rsidRDefault="00331742" w:rsidP="00331742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2135610" w14:textId="77777777" w:rsidR="00331742" w:rsidRDefault="00331742" w:rsidP="00331742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/>
          <w:bCs/>
          <w:sz w:val="28"/>
          <w:szCs w:val="28"/>
        </w:rPr>
        <w:t>Теоретическая часть</w:t>
      </w:r>
    </w:p>
    <w:p w14:paraId="7E4A63D5" w14:textId="006D744D" w:rsidR="00331742" w:rsidRPr="00331742" w:rsidRDefault="00331742" w:rsidP="00331742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Cs/>
          <w:sz w:val="28"/>
          <w:szCs w:val="28"/>
        </w:rPr>
        <w:t>Современные интеллектуальные системы ЭГПА способны выявлять неисправности на ранних стадиях по изменениям в сигналах от датчиков. Метод анализа сигнатур включает сравнение текущих данных с эталонными шаблонами поведения. Например, отклонения во временных рядах вибрации или звука могут указывать на износ подшипников, разбалансировку и т.д. Простейшие методы анализа включают контроль амплитуды, спектральный анализ (FFT), статистические методы (дисперсия, скос).</w:t>
      </w:r>
    </w:p>
    <w:p w14:paraId="06E4D8C5" w14:textId="77777777" w:rsidR="00331742" w:rsidRPr="00331742" w:rsidRDefault="00331742" w:rsidP="00331742">
      <w:pPr>
        <w:spacing w:after="0" w:line="360" w:lineRule="auto"/>
        <w:ind w:left="720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/>
          <w:bCs/>
          <w:sz w:val="28"/>
          <w:szCs w:val="28"/>
        </w:rPr>
        <w:t>Цель работы</w:t>
      </w:r>
    </w:p>
    <w:p w14:paraId="145CB0BF" w14:textId="77777777" w:rsidR="00331742" w:rsidRPr="00331742" w:rsidRDefault="00331742" w:rsidP="00331742">
      <w:pPr>
        <w:numPr>
          <w:ilvl w:val="0"/>
          <w:numId w:val="68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Cs/>
          <w:sz w:val="28"/>
          <w:szCs w:val="28"/>
        </w:rPr>
        <w:t>Разработать прототип системы диагностики, анализирующей данные вибрации и сигнализирующей о неисправности.</w:t>
      </w:r>
    </w:p>
    <w:p w14:paraId="42F5452F" w14:textId="77777777" w:rsidR="00331742" w:rsidRPr="00331742" w:rsidRDefault="00331742" w:rsidP="00331742">
      <w:pPr>
        <w:spacing w:after="0" w:line="360" w:lineRule="auto"/>
        <w:ind w:left="720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/>
          <w:bCs/>
          <w:sz w:val="28"/>
          <w:szCs w:val="28"/>
        </w:rPr>
        <w:t>Рабочее задание</w:t>
      </w:r>
    </w:p>
    <w:p w14:paraId="566C05F2" w14:textId="77777777" w:rsidR="00331742" w:rsidRPr="00331742" w:rsidRDefault="00331742" w:rsidP="00331742">
      <w:pPr>
        <w:numPr>
          <w:ilvl w:val="0"/>
          <w:numId w:val="70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Cs/>
          <w:sz w:val="28"/>
          <w:szCs w:val="28"/>
        </w:rPr>
        <w:t>Загрузить сигнал вибрации и построить спектр. Сравнить его с эталонным и выявить отличия.</w:t>
      </w:r>
    </w:p>
    <w:p w14:paraId="092D0802" w14:textId="77777777" w:rsidR="00331742" w:rsidRPr="00331742" w:rsidRDefault="00331742" w:rsidP="00331742">
      <w:pPr>
        <w:spacing w:after="0" w:line="360" w:lineRule="auto"/>
        <w:ind w:left="720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/>
          <w:bCs/>
          <w:sz w:val="28"/>
          <w:szCs w:val="28"/>
        </w:rPr>
        <w:t>Материально-техническое обеспечение</w:t>
      </w:r>
    </w:p>
    <w:p w14:paraId="1F98E834" w14:textId="77777777" w:rsidR="00331742" w:rsidRPr="00331742" w:rsidRDefault="00331742" w:rsidP="00331742">
      <w:pPr>
        <w:numPr>
          <w:ilvl w:val="0"/>
          <w:numId w:val="72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Cs/>
          <w:sz w:val="28"/>
          <w:szCs w:val="28"/>
        </w:rPr>
        <w:t>Python или MATLAB.</w:t>
      </w:r>
    </w:p>
    <w:p w14:paraId="4810E490" w14:textId="77777777" w:rsidR="00331742" w:rsidRPr="00331742" w:rsidRDefault="00331742" w:rsidP="00331742">
      <w:pPr>
        <w:numPr>
          <w:ilvl w:val="0"/>
          <w:numId w:val="72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Cs/>
          <w:sz w:val="28"/>
          <w:szCs w:val="28"/>
        </w:rPr>
        <w:t xml:space="preserve">Библиотеки: </w:t>
      </w:r>
      <w:proofErr w:type="spellStart"/>
      <w:r w:rsidRPr="00331742">
        <w:rPr>
          <w:rFonts w:ascii="Times New Roman" w:hAnsi="Times New Roman"/>
          <w:bCs/>
          <w:sz w:val="28"/>
          <w:szCs w:val="28"/>
        </w:rPr>
        <w:t>NumPy</w:t>
      </w:r>
      <w:proofErr w:type="spellEnd"/>
      <w:r w:rsidRPr="00331742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331742">
        <w:rPr>
          <w:rFonts w:ascii="Times New Roman" w:hAnsi="Times New Roman"/>
          <w:bCs/>
          <w:sz w:val="28"/>
          <w:szCs w:val="28"/>
        </w:rPr>
        <w:t>SciPy</w:t>
      </w:r>
      <w:proofErr w:type="spellEnd"/>
      <w:r w:rsidRPr="00331742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331742">
        <w:rPr>
          <w:rFonts w:ascii="Times New Roman" w:hAnsi="Times New Roman"/>
          <w:bCs/>
          <w:sz w:val="28"/>
          <w:szCs w:val="28"/>
        </w:rPr>
        <w:t>matplotlib</w:t>
      </w:r>
      <w:proofErr w:type="spellEnd"/>
      <w:r w:rsidRPr="00331742">
        <w:rPr>
          <w:rFonts w:ascii="Times New Roman" w:hAnsi="Times New Roman"/>
          <w:bCs/>
          <w:sz w:val="28"/>
          <w:szCs w:val="28"/>
        </w:rPr>
        <w:t>.</w:t>
      </w:r>
    </w:p>
    <w:p w14:paraId="4B1D41B4" w14:textId="77777777" w:rsidR="00331742" w:rsidRPr="00331742" w:rsidRDefault="00331742" w:rsidP="00331742">
      <w:pPr>
        <w:numPr>
          <w:ilvl w:val="0"/>
          <w:numId w:val="72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Cs/>
          <w:sz w:val="28"/>
          <w:szCs w:val="28"/>
        </w:rPr>
        <w:t>CSV-файл с сигналом вибрации нормального и неисправного состояния.</w:t>
      </w:r>
    </w:p>
    <w:p w14:paraId="3C6E649E" w14:textId="77777777" w:rsidR="00331742" w:rsidRPr="00331742" w:rsidRDefault="00331742" w:rsidP="00331742">
      <w:pPr>
        <w:spacing w:after="0" w:line="360" w:lineRule="auto"/>
        <w:ind w:left="720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/>
          <w:bCs/>
          <w:sz w:val="28"/>
          <w:szCs w:val="28"/>
        </w:rPr>
        <w:t>Порядок выполнения работы</w:t>
      </w:r>
    </w:p>
    <w:p w14:paraId="7216CD26" w14:textId="77777777" w:rsidR="00331742" w:rsidRPr="00331742" w:rsidRDefault="00331742" w:rsidP="00331742">
      <w:pPr>
        <w:numPr>
          <w:ilvl w:val="0"/>
          <w:numId w:val="73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Cs/>
          <w:sz w:val="28"/>
          <w:szCs w:val="28"/>
        </w:rPr>
        <w:t xml:space="preserve">Импортировать библиотеку </w:t>
      </w:r>
      <w:proofErr w:type="spellStart"/>
      <w:r w:rsidRPr="00331742">
        <w:rPr>
          <w:rFonts w:ascii="Times New Roman" w:hAnsi="Times New Roman"/>
          <w:bCs/>
          <w:sz w:val="28"/>
          <w:szCs w:val="28"/>
        </w:rPr>
        <w:t>numpy</w:t>
      </w:r>
      <w:proofErr w:type="spellEnd"/>
      <w:r w:rsidRPr="00331742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331742">
        <w:rPr>
          <w:rFonts w:ascii="Times New Roman" w:hAnsi="Times New Roman"/>
          <w:bCs/>
          <w:sz w:val="28"/>
          <w:szCs w:val="28"/>
        </w:rPr>
        <w:t>scipy.fft</w:t>
      </w:r>
      <w:proofErr w:type="spellEnd"/>
      <w:r w:rsidRPr="00331742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331742">
        <w:rPr>
          <w:rFonts w:ascii="Times New Roman" w:hAnsi="Times New Roman"/>
          <w:bCs/>
          <w:sz w:val="28"/>
          <w:szCs w:val="28"/>
        </w:rPr>
        <w:t>matplotlib.pyplot</w:t>
      </w:r>
      <w:proofErr w:type="spellEnd"/>
      <w:r w:rsidRPr="00331742">
        <w:rPr>
          <w:rFonts w:ascii="Times New Roman" w:hAnsi="Times New Roman"/>
          <w:bCs/>
          <w:sz w:val="28"/>
          <w:szCs w:val="28"/>
        </w:rPr>
        <w:t>.</w:t>
      </w:r>
    </w:p>
    <w:p w14:paraId="6FC91D25" w14:textId="77777777" w:rsidR="00331742" w:rsidRPr="00331742" w:rsidRDefault="00331742" w:rsidP="00331742">
      <w:pPr>
        <w:numPr>
          <w:ilvl w:val="0"/>
          <w:numId w:val="73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Cs/>
          <w:sz w:val="28"/>
          <w:szCs w:val="28"/>
        </w:rPr>
        <w:t>Загрузить данные сигнала вибрации из CSV: normal.csv и fault.csv.</w:t>
      </w:r>
    </w:p>
    <w:p w14:paraId="116FF57A" w14:textId="77777777" w:rsidR="00331742" w:rsidRPr="00331742" w:rsidRDefault="00331742" w:rsidP="00331742">
      <w:pPr>
        <w:numPr>
          <w:ilvl w:val="0"/>
          <w:numId w:val="73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Cs/>
          <w:sz w:val="28"/>
          <w:szCs w:val="28"/>
        </w:rPr>
        <w:t>Построить графики сигнала во времени.</w:t>
      </w:r>
    </w:p>
    <w:p w14:paraId="0F29057E" w14:textId="77777777" w:rsidR="00331742" w:rsidRPr="00331742" w:rsidRDefault="00331742" w:rsidP="00331742">
      <w:pPr>
        <w:numPr>
          <w:ilvl w:val="0"/>
          <w:numId w:val="73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Cs/>
          <w:sz w:val="28"/>
          <w:szCs w:val="28"/>
        </w:rPr>
        <w:t>Выполнить FFT-анализ обоих сигналов.</w:t>
      </w:r>
    </w:p>
    <w:p w14:paraId="33C460C8" w14:textId="77777777" w:rsidR="00331742" w:rsidRPr="00331742" w:rsidRDefault="00331742" w:rsidP="00331742">
      <w:pPr>
        <w:numPr>
          <w:ilvl w:val="0"/>
          <w:numId w:val="73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Cs/>
          <w:sz w:val="28"/>
          <w:szCs w:val="28"/>
        </w:rPr>
        <w:t>Построить спектры и отметить отличающиеся гармоники.</w:t>
      </w:r>
    </w:p>
    <w:p w14:paraId="0FC1A05E" w14:textId="77777777" w:rsidR="00331742" w:rsidRPr="00331742" w:rsidRDefault="00331742" w:rsidP="00331742">
      <w:pPr>
        <w:numPr>
          <w:ilvl w:val="0"/>
          <w:numId w:val="73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Cs/>
          <w:sz w:val="28"/>
          <w:szCs w:val="28"/>
        </w:rPr>
        <w:t>Оценить уровень шума, дисперсию, амплитуду основных пиков.</w:t>
      </w:r>
    </w:p>
    <w:p w14:paraId="1231E31C" w14:textId="77777777" w:rsidR="00331742" w:rsidRPr="00331742" w:rsidRDefault="00331742" w:rsidP="00331742">
      <w:pPr>
        <w:numPr>
          <w:ilvl w:val="0"/>
          <w:numId w:val="73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Cs/>
          <w:sz w:val="28"/>
          <w:szCs w:val="28"/>
        </w:rPr>
        <w:t>Сделать вывод, по каким признакам можно судить о неисправности.</w:t>
      </w:r>
    </w:p>
    <w:p w14:paraId="1EE25C0D" w14:textId="77777777" w:rsidR="00331742" w:rsidRPr="00331742" w:rsidRDefault="00331742" w:rsidP="00331742">
      <w:pPr>
        <w:spacing w:after="0" w:line="360" w:lineRule="auto"/>
        <w:ind w:left="720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/>
          <w:bCs/>
          <w:sz w:val="28"/>
          <w:szCs w:val="28"/>
        </w:rPr>
        <w:t>Контрольные вопросы</w:t>
      </w:r>
    </w:p>
    <w:p w14:paraId="6CF21F02" w14:textId="77777777" w:rsidR="00331742" w:rsidRPr="00331742" w:rsidRDefault="00331742" w:rsidP="00331742">
      <w:pPr>
        <w:numPr>
          <w:ilvl w:val="0"/>
          <w:numId w:val="74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Cs/>
          <w:sz w:val="28"/>
          <w:szCs w:val="28"/>
        </w:rPr>
        <w:t>Что такое сигнатура неисправности и как она формируется?</w:t>
      </w:r>
    </w:p>
    <w:p w14:paraId="1F9C8A16" w14:textId="77777777" w:rsidR="00331742" w:rsidRPr="00331742" w:rsidRDefault="00331742" w:rsidP="00331742">
      <w:pPr>
        <w:numPr>
          <w:ilvl w:val="0"/>
          <w:numId w:val="74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Cs/>
          <w:sz w:val="28"/>
          <w:szCs w:val="28"/>
        </w:rPr>
        <w:t>Почему используется спектральный анализ?</w:t>
      </w:r>
    </w:p>
    <w:p w14:paraId="536A394B" w14:textId="77777777" w:rsidR="00331742" w:rsidRPr="00331742" w:rsidRDefault="00331742" w:rsidP="00331742">
      <w:pPr>
        <w:numPr>
          <w:ilvl w:val="0"/>
          <w:numId w:val="74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331742">
        <w:rPr>
          <w:rFonts w:ascii="Times New Roman" w:hAnsi="Times New Roman"/>
          <w:bCs/>
          <w:sz w:val="28"/>
          <w:szCs w:val="28"/>
        </w:rPr>
        <w:t>Какие типичные отклонения свидетельствуют о нарушении работы механизма?</w:t>
      </w:r>
    </w:p>
    <w:p w14:paraId="008992C1" w14:textId="030CCBC2" w:rsidR="00E24B8E" w:rsidRPr="00815868" w:rsidRDefault="00E24B8E" w:rsidP="00815868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sectPr w:rsidR="00E24B8E" w:rsidRPr="00815868" w:rsidSect="00C661EC">
      <w:pgSz w:w="11906" w:h="16838"/>
      <w:pgMar w:top="993" w:right="566" w:bottom="1134" w:left="1134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CC8C8" w14:textId="77777777" w:rsidR="001F1007" w:rsidRDefault="001F1007" w:rsidP="00981732">
      <w:pPr>
        <w:spacing w:after="0" w:line="240" w:lineRule="auto"/>
      </w:pPr>
      <w:r>
        <w:separator/>
      </w:r>
    </w:p>
  </w:endnote>
  <w:endnote w:type="continuationSeparator" w:id="0">
    <w:p w14:paraId="053F9786" w14:textId="77777777" w:rsidR="001F1007" w:rsidRDefault="001F1007" w:rsidP="00981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EE078" w14:textId="77777777" w:rsidR="001F1007" w:rsidRDefault="001F1007" w:rsidP="00981732">
      <w:pPr>
        <w:spacing w:after="0" w:line="240" w:lineRule="auto"/>
      </w:pPr>
      <w:r>
        <w:separator/>
      </w:r>
    </w:p>
  </w:footnote>
  <w:footnote w:type="continuationSeparator" w:id="0">
    <w:p w14:paraId="44B41123" w14:textId="77777777" w:rsidR="001F1007" w:rsidRDefault="001F1007" w:rsidP="009817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F476D"/>
    <w:multiLevelType w:val="multilevel"/>
    <w:tmpl w:val="AD529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EC0B14"/>
    <w:multiLevelType w:val="multilevel"/>
    <w:tmpl w:val="6D98D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3B6859"/>
    <w:multiLevelType w:val="multilevel"/>
    <w:tmpl w:val="E7206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0F1806"/>
    <w:multiLevelType w:val="multilevel"/>
    <w:tmpl w:val="8DAA2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E74E90"/>
    <w:multiLevelType w:val="multilevel"/>
    <w:tmpl w:val="5EB22A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4F6B52"/>
    <w:multiLevelType w:val="multilevel"/>
    <w:tmpl w:val="E722B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1F7ECA"/>
    <w:multiLevelType w:val="multilevel"/>
    <w:tmpl w:val="AF20D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3A7443"/>
    <w:multiLevelType w:val="multilevel"/>
    <w:tmpl w:val="FF3EB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D61197"/>
    <w:multiLevelType w:val="multilevel"/>
    <w:tmpl w:val="5E463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15FD35D1"/>
    <w:multiLevelType w:val="hybridMultilevel"/>
    <w:tmpl w:val="7E308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FB79A8"/>
    <w:multiLevelType w:val="hybridMultilevel"/>
    <w:tmpl w:val="F0441B8C"/>
    <w:lvl w:ilvl="0" w:tplc="39F24F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58CAC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5A482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D26E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3A33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A034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10CA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1C70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EF6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9742B16"/>
    <w:multiLevelType w:val="multilevel"/>
    <w:tmpl w:val="2C46F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B721DB1"/>
    <w:multiLevelType w:val="multilevel"/>
    <w:tmpl w:val="B08C7A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035B14"/>
    <w:multiLevelType w:val="multilevel"/>
    <w:tmpl w:val="BEB83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00D4007"/>
    <w:multiLevelType w:val="multilevel"/>
    <w:tmpl w:val="30963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0452CFD"/>
    <w:multiLevelType w:val="hybridMultilevel"/>
    <w:tmpl w:val="52781C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34700FD"/>
    <w:multiLevelType w:val="multilevel"/>
    <w:tmpl w:val="14845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3B34664"/>
    <w:multiLevelType w:val="hybridMultilevel"/>
    <w:tmpl w:val="429A6FA8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299E3FDC"/>
    <w:multiLevelType w:val="multilevel"/>
    <w:tmpl w:val="281C0E7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BB16250"/>
    <w:multiLevelType w:val="multilevel"/>
    <w:tmpl w:val="D5A22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EB340DA"/>
    <w:multiLevelType w:val="multilevel"/>
    <w:tmpl w:val="5388E1A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EBF07DC"/>
    <w:multiLevelType w:val="multilevel"/>
    <w:tmpl w:val="8CD43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 w15:restartNumberingAfterBreak="0">
    <w:nsid w:val="30293FB5"/>
    <w:multiLevelType w:val="multilevel"/>
    <w:tmpl w:val="A74462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D70504"/>
    <w:multiLevelType w:val="hybridMultilevel"/>
    <w:tmpl w:val="68A02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794694"/>
    <w:multiLevelType w:val="multilevel"/>
    <w:tmpl w:val="A18E6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35E54C86"/>
    <w:multiLevelType w:val="multilevel"/>
    <w:tmpl w:val="CFA6C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78D5543"/>
    <w:multiLevelType w:val="hybridMultilevel"/>
    <w:tmpl w:val="091273B8"/>
    <w:lvl w:ilvl="0" w:tplc="CD84E7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37916E2B"/>
    <w:multiLevelType w:val="multilevel"/>
    <w:tmpl w:val="8EBAE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8142053"/>
    <w:multiLevelType w:val="multilevel"/>
    <w:tmpl w:val="93F82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9CD370A"/>
    <w:multiLevelType w:val="hybridMultilevel"/>
    <w:tmpl w:val="823811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39F36A50"/>
    <w:multiLevelType w:val="multilevel"/>
    <w:tmpl w:val="A2982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B905359"/>
    <w:multiLevelType w:val="hybridMultilevel"/>
    <w:tmpl w:val="68A02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1B7133"/>
    <w:multiLevelType w:val="hybridMultilevel"/>
    <w:tmpl w:val="295C3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3E13259D"/>
    <w:multiLevelType w:val="multilevel"/>
    <w:tmpl w:val="800CE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3EF86D12"/>
    <w:multiLevelType w:val="multilevel"/>
    <w:tmpl w:val="1DE67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3FB12D91"/>
    <w:multiLevelType w:val="hybridMultilevel"/>
    <w:tmpl w:val="90EC55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404D0C4D"/>
    <w:multiLevelType w:val="multilevel"/>
    <w:tmpl w:val="186AF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425E64F3"/>
    <w:multiLevelType w:val="multilevel"/>
    <w:tmpl w:val="05D06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37A612D"/>
    <w:multiLevelType w:val="multilevel"/>
    <w:tmpl w:val="97401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4837283C"/>
    <w:multiLevelType w:val="multilevel"/>
    <w:tmpl w:val="A4F01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48553820"/>
    <w:multiLevelType w:val="hybridMultilevel"/>
    <w:tmpl w:val="AD16C4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48F47495"/>
    <w:multiLevelType w:val="multilevel"/>
    <w:tmpl w:val="A8CC2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49CC6D51"/>
    <w:multiLevelType w:val="hybridMultilevel"/>
    <w:tmpl w:val="0C0225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55B242AC"/>
    <w:multiLevelType w:val="multilevel"/>
    <w:tmpl w:val="F5F2F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70B0243"/>
    <w:multiLevelType w:val="multilevel"/>
    <w:tmpl w:val="FC8AC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57465814"/>
    <w:multiLevelType w:val="multilevel"/>
    <w:tmpl w:val="67E8B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579957FE"/>
    <w:multiLevelType w:val="multilevel"/>
    <w:tmpl w:val="0E08B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8626924"/>
    <w:multiLevelType w:val="multilevel"/>
    <w:tmpl w:val="CB74B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58CA12E6"/>
    <w:multiLevelType w:val="hybridMultilevel"/>
    <w:tmpl w:val="528A0A00"/>
    <w:lvl w:ilvl="0" w:tplc="E16EF4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437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34E6B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EC4C6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CC8F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DEEB63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F7077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C277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6086F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58E632A7"/>
    <w:multiLevelType w:val="multilevel"/>
    <w:tmpl w:val="C764FA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5AA53A0E"/>
    <w:multiLevelType w:val="hybridMultilevel"/>
    <w:tmpl w:val="F0B617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 w15:restartNumberingAfterBreak="0">
    <w:nsid w:val="5AC33EBA"/>
    <w:multiLevelType w:val="multilevel"/>
    <w:tmpl w:val="4E30F8F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5B4B1F1B"/>
    <w:multiLevelType w:val="multilevel"/>
    <w:tmpl w:val="0220C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5C236184"/>
    <w:multiLevelType w:val="multilevel"/>
    <w:tmpl w:val="C5223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4" w15:restartNumberingAfterBreak="0">
    <w:nsid w:val="5D567433"/>
    <w:multiLevelType w:val="multilevel"/>
    <w:tmpl w:val="30A22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5ECF6A08"/>
    <w:multiLevelType w:val="multilevel"/>
    <w:tmpl w:val="FBE64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5F1F7D16"/>
    <w:multiLevelType w:val="multilevel"/>
    <w:tmpl w:val="2CE0FB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5F255EFF"/>
    <w:multiLevelType w:val="multilevel"/>
    <w:tmpl w:val="5F442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60352598"/>
    <w:multiLevelType w:val="hybridMultilevel"/>
    <w:tmpl w:val="F07A2B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9" w15:restartNumberingAfterBreak="0">
    <w:nsid w:val="6286022C"/>
    <w:multiLevelType w:val="multilevel"/>
    <w:tmpl w:val="F8D49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638C3F70"/>
    <w:multiLevelType w:val="multilevel"/>
    <w:tmpl w:val="E66C5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67741ACD"/>
    <w:multiLevelType w:val="multilevel"/>
    <w:tmpl w:val="C7C68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680A06BD"/>
    <w:multiLevelType w:val="multilevel"/>
    <w:tmpl w:val="62AE0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688F0704"/>
    <w:multiLevelType w:val="hybridMultilevel"/>
    <w:tmpl w:val="A09E66BA"/>
    <w:lvl w:ilvl="0" w:tplc="8564C0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ED6E9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ED2DC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8EE9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DCBF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D20967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D62E8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5A20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52E61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6A45314D"/>
    <w:multiLevelType w:val="multilevel"/>
    <w:tmpl w:val="145C5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" w15:restartNumberingAfterBreak="0">
    <w:nsid w:val="6AF21B8A"/>
    <w:multiLevelType w:val="multilevel"/>
    <w:tmpl w:val="748CB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" w15:restartNumberingAfterBreak="0">
    <w:nsid w:val="71313E9A"/>
    <w:multiLevelType w:val="multilevel"/>
    <w:tmpl w:val="97B81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72C83659"/>
    <w:multiLevelType w:val="hybridMultilevel"/>
    <w:tmpl w:val="76AC06F2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8" w15:restartNumberingAfterBreak="0">
    <w:nsid w:val="7533671B"/>
    <w:multiLevelType w:val="multilevel"/>
    <w:tmpl w:val="63923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75A33FED"/>
    <w:multiLevelType w:val="multilevel"/>
    <w:tmpl w:val="2AD46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761F4711"/>
    <w:multiLevelType w:val="multilevel"/>
    <w:tmpl w:val="2208E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" w15:restartNumberingAfterBreak="0">
    <w:nsid w:val="781A48AE"/>
    <w:multiLevelType w:val="multilevel"/>
    <w:tmpl w:val="E368A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7CC570F9"/>
    <w:multiLevelType w:val="multilevel"/>
    <w:tmpl w:val="E722B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7DEA573D"/>
    <w:multiLevelType w:val="hybridMultilevel"/>
    <w:tmpl w:val="76AC06F2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996372200">
    <w:abstractNumId w:val="9"/>
  </w:num>
  <w:num w:numId="2" w16cid:durableId="1296525368">
    <w:abstractNumId w:val="7"/>
  </w:num>
  <w:num w:numId="3" w16cid:durableId="1773160889">
    <w:abstractNumId w:val="60"/>
  </w:num>
  <w:num w:numId="4" w16cid:durableId="951982429">
    <w:abstractNumId w:val="17"/>
  </w:num>
  <w:num w:numId="5" w16cid:durableId="1310020213">
    <w:abstractNumId w:val="12"/>
  </w:num>
  <w:num w:numId="6" w16cid:durableId="2054696641">
    <w:abstractNumId w:val="54"/>
  </w:num>
  <w:num w:numId="7" w16cid:durableId="1236205760">
    <w:abstractNumId w:val="67"/>
  </w:num>
  <w:num w:numId="8" w16cid:durableId="1356924819">
    <w:abstractNumId w:val="13"/>
  </w:num>
  <w:num w:numId="9" w16cid:durableId="777529987">
    <w:abstractNumId w:val="73"/>
  </w:num>
  <w:num w:numId="10" w16cid:durableId="1066755664">
    <w:abstractNumId w:val="31"/>
  </w:num>
  <w:num w:numId="11" w16cid:durableId="1871215301">
    <w:abstractNumId w:val="28"/>
  </w:num>
  <w:num w:numId="12" w16cid:durableId="396634268">
    <w:abstractNumId w:val="23"/>
  </w:num>
  <w:num w:numId="13" w16cid:durableId="1485245625">
    <w:abstractNumId w:val="65"/>
  </w:num>
  <w:num w:numId="14" w16cid:durableId="619411233">
    <w:abstractNumId w:val="44"/>
  </w:num>
  <w:num w:numId="15" w16cid:durableId="1754931970">
    <w:abstractNumId w:val="41"/>
  </w:num>
  <w:num w:numId="16" w16cid:durableId="224878169">
    <w:abstractNumId w:val="70"/>
  </w:num>
  <w:num w:numId="17" w16cid:durableId="218907585">
    <w:abstractNumId w:val="45"/>
  </w:num>
  <w:num w:numId="18" w16cid:durableId="796995001">
    <w:abstractNumId w:val="24"/>
  </w:num>
  <w:num w:numId="19" w16cid:durableId="2063022643">
    <w:abstractNumId w:val="64"/>
  </w:num>
  <w:num w:numId="20" w16cid:durableId="755830413">
    <w:abstractNumId w:val="47"/>
  </w:num>
  <w:num w:numId="21" w16cid:durableId="1526097493">
    <w:abstractNumId w:val="33"/>
  </w:num>
  <w:num w:numId="22" w16cid:durableId="967247634">
    <w:abstractNumId w:val="36"/>
  </w:num>
  <w:num w:numId="23" w16cid:durableId="1297368357">
    <w:abstractNumId w:val="66"/>
  </w:num>
  <w:num w:numId="24" w16cid:durableId="390813430">
    <w:abstractNumId w:val="52"/>
  </w:num>
  <w:num w:numId="25" w16cid:durableId="1948854040">
    <w:abstractNumId w:val="61"/>
  </w:num>
  <w:num w:numId="26" w16cid:durableId="343436534">
    <w:abstractNumId w:val="19"/>
  </w:num>
  <w:num w:numId="27" w16cid:durableId="2036541000">
    <w:abstractNumId w:val="59"/>
  </w:num>
  <w:num w:numId="28" w16cid:durableId="411898640">
    <w:abstractNumId w:val="1"/>
  </w:num>
  <w:num w:numId="29" w16cid:durableId="954676388">
    <w:abstractNumId w:val="2"/>
  </w:num>
  <w:num w:numId="30" w16cid:durableId="327441666">
    <w:abstractNumId w:val="26"/>
  </w:num>
  <w:num w:numId="31" w16cid:durableId="244612877">
    <w:abstractNumId w:val="50"/>
  </w:num>
  <w:num w:numId="32" w16cid:durableId="906263397">
    <w:abstractNumId w:val="15"/>
  </w:num>
  <w:num w:numId="33" w16cid:durableId="791755307">
    <w:abstractNumId w:val="42"/>
  </w:num>
  <w:num w:numId="34" w16cid:durableId="2076469166">
    <w:abstractNumId w:val="32"/>
  </w:num>
  <w:num w:numId="35" w16cid:durableId="461117306">
    <w:abstractNumId w:val="58"/>
  </w:num>
  <w:num w:numId="36" w16cid:durableId="952905418">
    <w:abstractNumId w:val="35"/>
  </w:num>
  <w:num w:numId="37" w16cid:durableId="2057272476">
    <w:abstractNumId w:val="40"/>
  </w:num>
  <w:num w:numId="38" w16cid:durableId="1187447078">
    <w:abstractNumId w:val="29"/>
  </w:num>
  <w:num w:numId="39" w16cid:durableId="520163360">
    <w:abstractNumId w:val="39"/>
  </w:num>
  <w:num w:numId="40" w16cid:durableId="1926497640">
    <w:abstractNumId w:val="71"/>
  </w:num>
  <w:num w:numId="41" w16cid:durableId="1338968381">
    <w:abstractNumId w:val="6"/>
  </w:num>
  <w:num w:numId="42" w16cid:durableId="1249121167">
    <w:abstractNumId w:val="37"/>
  </w:num>
  <w:num w:numId="43" w16cid:durableId="1790125445">
    <w:abstractNumId w:val="5"/>
  </w:num>
  <w:num w:numId="44" w16cid:durableId="1144932384">
    <w:abstractNumId w:val="72"/>
  </w:num>
  <w:num w:numId="45" w16cid:durableId="599921708">
    <w:abstractNumId w:val="57"/>
  </w:num>
  <w:num w:numId="46" w16cid:durableId="364251670">
    <w:abstractNumId w:val="10"/>
  </w:num>
  <w:num w:numId="47" w16cid:durableId="940527983">
    <w:abstractNumId w:val="22"/>
  </w:num>
  <w:num w:numId="48" w16cid:durableId="1785688454">
    <w:abstractNumId w:val="63"/>
  </w:num>
  <w:num w:numId="49" w16cid:durableId="1199901014">
    <w:abstractNumId w:val="68"/>
  </w:num>
  <w:num w:numId="50" w16cid:durableId="708341480">
    <w:abstractNumId w:val="48"/>
  </w:num>
  <w:num w:numId="51" w16cid:durableId="1203054651">
    <w:abstractNumId w:val="46"/>
  </w:num>
  <w:num w:numId="52" w16cid:durableId="403380517">
    <w:abstractNumId w:val="14"/>
  </w:num>
  <w:num w:numId="53" w16cid:durableId="351807049">
    <w:abstractNumId w:val="56"/>
  </w:num>
  <w:num w:numId="54" w16cid:durableId="2139032118">
    <w:abstractNumId w:val="69"/>
  </w:num>
  <w:num w:numId="55" w16cid:durableId="1562255413">
    <w:abstractNumId w:val="51"/>
  </w:num>
  <w:num w:numId="56" w16cid:durableId="604772727">
    <w:abstractNumId w:val="38"/>
  </w:num>
  <w:num w:numId="57" w16cid:durableId="499781395">
    <w:abstractNumId w:val="8"/>
  </w:num>
  <w:num w:numId="58" w16cid:durableId="1720351830">
    <w:abstractNumId w:val="3"/>
  </w:num>
  <w:num w:numId="59" w16cid:durableId="693120513">
    <w:abstractNumId w:val="0"/>
  </w:num>
  <w:num w:numId="60" w16cid:durableId="858155127">
    <w:abstractNumId w:val="11"/>
  </w:num>
  <w:num w:numId="61" w16cid:durableId="1489052058">
    <w:abstractNumId w:val="49"/>
  </w:num>
  <w:num w:numId="62" w16cid:durableId="2066223548">
    <w:abstractNumId w:val="34"/>
  </w:num>
  <w:num w:numId="63" w16cid:durableId="1073548363">
    <w:abstractNumId w:val="4"/>
  </w:num>
  <w:num w:numId="64" w16cid:durableId="557399085">
    <w:abstractNumId w:val="30"/>
  </w:num>
  <w:num w:numId="65" w16cid:durableId="2075469157">
    <w:abstractNumId w:val="53"/>
  </w:num>
  <w:num w:numId="66" w16cid:durableId="2096246934">
    <w:abstractNumId w:val="43"/>
  </w:num>
  <w:num w:numId="67" w16cid:durableId="1701200272">
    <w:abstractNumId w:val="55"/>
  </w:num>
  <w:num w:numId="68" w16cid:durableId="1654211579">
    <w:abstractNumId w:val="62"/>
  </w:num>
  <w:num w:numId="69" w16cid:durableId="1297032064">
    <w:abstractNumId w:val="20"/>
  </w:num>
  <w:num w:numId="70" w16cid:durableId="1282227554">
    <w:abstractNumId w:val="16"/>
  </w:num>
  <w:num w:numId="71" w16cid:durableId="227375820">
    <w:abstractNumId w:val="18"/>
  </w:num>
  <w:num w:numId="72" w16cid:durableId="1226453216">
    <w:abstractNumId w:val="27"/>
  </w:num>
  <w:num w:numId="73" w16cid:durableId="810944997">
    <w:abstractNumId w:val="21"/>
  </w:num>
  <w:num w:numId="74" w16cid:durableId="2110003551">
    <w:abstractNumId w:val="2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632"/>
    <w:rsid w:val="00001269"/>
    <w:rsid w:val="000056D4"/>
    <w:rsid w:val="000059AB"/>
    <w:rsid w:val="000108E9"/>
    <w:rsid w:val="00010A6C"/>
    <w:rsid w:val="00011106"/>
    <w:rsid w:val="00025CCA"/>
    <w:rsid w:val="000375FC"/>
    <w:rsid w:val="00045903"/>
    <w:rsid w:val="00052111"/>
    <w:rsid w:val="00056CA7"/>
    <w:rsid w:val="000571A2"/>
    <w:rsid w:val="00061029"/>
    <w:rsid w:val="00063419"/>
    <w:rsid w:val="0007279E"/>
    <w:rsid w:val="00076E7C"/>
    <w:rsid w:val="00077466"/>
    <w:rsid w:val="000900BE"/>
    <w:rsid w:val="000921C5"/>
    <w:rsid w:val="00096180"/>
    <w:rsid w:val="00097277"/>
    <w:rsid w:val="000B03CA"/>
    <w:rsid w:val="000B2CBA"/>
    <w:rsid w:val="000B50A0"/>
    <w:rsid w:val="000C4C6B"/>
    <w:rsid w:val="000C5172"/>
    <w:rsid w:val="000C7707"/>
    <w:rsid w:val="000D2CC5"/>
    <w:rsid w:val="000D320C"/>
    <w:rsid w:val="000D70B5"/>
    <w:rsid w:val="000E0A54"/>
    <w:rsid w:val="000E40EC"/>
    <w:rsid w:val="000E57F9"/>
    <w:rsid w:val="000E7767"/>
    <w:rsid w:val="000F5264"/>
    <w:rsid w:val="00101FFE"/>
    <w:rsid w:val="00102F67"/>
    <w:rsid w:val="001038BC"/>
    <w:rsid w:val="00105652"/>
    <w:rsid w:val="001108C5"/>
    <w:rsid w:val="0011201B"/>
    <w:rsid w:val="00115E53"/>
    <w:rsid w:val="00116CF9"/>
    <w:rsid w:val="00121668"/>
    <w:rsid w:val="001231AA"/>
    <w:rsid w:val="00123AAB"/>
    <w:rsid w:val="00125364"/>
    <w:rsid w:val="00131291"/>
    <w:rsid w:val="00135146"/>
    <w:rsid w:val="001472B5"/>
    <w:rsid w:val="00151CC1"/>
    <w:rsid w:val="00152BA0"/>
    <w:rsid w:val="00154B6F"/>
    <w:rsid w:val="00162F98"/>
    <w:rsid w:val="0017331F"/>
    <w:rsid w:val="00174B5E"/>
    <w:rsid w:val="00174F4E"/>
    <w:rsid w:val="0018420D"/>
    <w:rsid w:val="0018701E"/>
    <w:rsid w:val="00190CB0"/>
    <w:rsid w:val="001912DF"/>
    <w:rsid w:val="00193AB3"/>
    <w:rsid w:val="00196691"/>
    <w:rsid w:val="00197C30"/>
    <w:rsid w:val="00197D0D"/>
    <w:rsid w:val="001A0D17"/>
    <w:rsid w:val="001A0D61"/>
    <w:rsid w:val="001A1D99"/>
    <w:rsid w:val="001A5EEC"/>
    <w:rsid w:val="001A722F"/>
    <w:rsid w:val="001A7DF4"/>
    <w:rsid w:val="001B0496"/>
    <w:rsid w:val="001B101D"/>
    <w:rsid w:val="001C0B51"/>
    <w:rsid w:val="001C3A79"/>
    <w:rsid w:val="001C4249"/>
    <w:rsid w:val="001C531B"/>
    <w:rsid w:val="001C5470"/>
    <w:rsid w:val="001C65F9"/>
    <w:rsid w:val="001D0F26"/>
    <w:rsid w:val="001D1974"/>
    <w:rsid w:val="001D28FC"/>
    <w:rsid w:val="001D2C66"/>
    <w:rsid w:val="001D793D"/>
    <w:rsid w:val="001E048F"/>
    <w:rsid w:val="001E1156"/>
    <w:rsid w:val="001E3BBA"/>
    <w:rsid w:val="001F0174"/>
    <w:rsid w:val="001F0ABE"/>
    <w:rsid w:val="001F1007"/>
    <w:rsid w:val="001F20D0"/>
    <w:rsid w:val="001F34F4"/>
    <w:rsid w:val="001F410D"/>
    <w:rsid w:val="001F4DB7"/>
    <w:rsid w:val="001F63A2"/>
    <w:rsid w:val="00200038"/>
    <w:rsid w:val="00203B8A"/>
    <w:rsid w:val="00203EB9"/>
    <w:rsid w:val="00204EAE"/>
    <w:rsid w:val="00206091"/>
    <w:rsid w:val="00210645"/>
    <w:rsid w:val="002121D9"/>
    <w:rsid w:val="0021236B"/>
    <w:rsid w:val="002142B8"/>
    <w:rsid w:val="002147D0"/>
    <w:rsid w:val="00214FE7"/>
    <w:rsid w:val="0021702E"/>
    <w:rsid w:val="00220207"/>
    <w:rsid w:val="00231C9A"/>
    <w:rsid w:val="002330EA"/>
    <w:rsid w:val="002354F5"/>
    <w:rsid w:val="00235C6F"/>
    <w:rsid w:val="00236C56"/>
    <w:rsid w:val="00236E87"/>
    <w:rsid w:val="00237F17"/>
    <w:rsid w:val="002404FF"/>
    <w:rsid w:val="002445D4"/>
    <w:rsid w:val="0024547E"/>
    <w:rsid w:val="00247BA1"/>
    <w:rsid w:val="00251EDB"/>
    <w:rsid w:val="00253951"/>
    <w:rsid w:val="00254B29"/>
    <w:rsid w:val="00255D6F"/>
    <w:rsid w:val="00265961"/>
    <w:rsid w:val="00274725"/>
    <w:rsid w:val="002801C1"/>
    <w:rsid w:val="00282D06"/>
    <w:rsid w:val="00286A0D"/>
    <w:rsid w:val="00294F75"/>
    <w:rsid w:val="00297A4B"/>
    <w:rsid w:val="002A18A4"/>
    <w:rsid w:val="002A20D4"/>
    <w:rsid w:val="002A6214"/>
    <w:rsid w:val="002A7C49"/>
    <w:rsid w:val="002B0965"/>
    <w:rsid w:val="002B2117"/>
    <w:rsid w:val="002B2792"/>
    <w:rsid w:val="002B5AB7"/>
    <w:rsid w:val="002C08FE"/>
    <w:rsid w:val="002C127A"/>
    <w:rsid w:val="002C268C"/>
    <w:rsid w:val="002C3B6A"/>
    <w:rsid w:val="002C732E"/>
    <w:rsid w:val="002C7C01"/>
    <w:rsid w:val="002E2A79"/>
    <w:rsid w:val="002E6A5F"/>
    <w:rsid w:val="002F2C10"/>
    <w:rsid w:val="002F3E69"/>
    <w:rsid w:val="002F6756"/>
    <w:rsid w:val="002F78D7"/>
    <w:rsid w:val="0030161D"/>
    <w:rsid w:val="00302B66"/>
    <w:rsid w:val="00304757"/>
    <w:rsid w:val="003106E0"/>
    <w:rsid w:val="00312B91"/>
    <w:rsid w:val="00312C7D"/>
    <w:rsid w:val="003136AD"/>
    <w:rsid w:val="003174A4"/>
    <w:rsid w:val="0032301D"/>
    <w:rsid w:val="00324E39"/>
    <w:rsid w:val="00326798"/>
    <w:rsid w:val="00330090"/>
    <w:rsid w:val="00331742"/>
    <w:rsid w:val="003324DE"/>
    <w:rsid w:val="00335A53"/>
    <w:rsid w:val="00340A79"/>
    <w:rsid w:val="00342071"/>
    <w:rsid w:val="00342227"/>
    <w:rsid w:val="00345365"/>
    <w:rsid w:val="00345FE4"/>
    <w:rsid w:val="00353B26"/>
    <w:rsid w:val="0036093A"/>
    <w:rsid w:val="00362A96"/>
    <w:rsid w:val="0036514D"/>
    <w:rsid w:val="003661A9"/>
    <w:rsid w:val="00371C86"/>
    <w:rsid w:val="003729DB"/>
    <w:rsid w:val="00372BDB"/>
    <w:rsid w:val="00374042"/>
    <w:rsid w:val="0037619C"/>
    <w:rsid w:val="00376923"/>
    <w:rsid w:val="003770C4"/>
    <w:rsid w:val="00377ED6"/>
    <w:rsid w:val="00380795"/>
    <w:rsid w:val="00381FA9"/>
    <w:rsid w:val="003834F3"/>
    <w:rsid w:val="00386F8A"/>
    <w:rsid w:val="003913B0"/>
    <w:rsid w:val="00394976"/>
    <w:rsid w:val="00396B10"/>
    <w:rsid w:val="003A0138"/>
    <w:rsid w:val="003A0CD5"/>
    <w:rsid w:val="003A47D6"/>
    <w:rsid w:val="003A4923"/>
    <w:rsid w:val="003A4B02"/>
    <w:rsid w:val="003B3C4E"/>
    <w:rsid w:val="003B3D02"/>
    <w:rsid w:val="003B6575"/>
    <w:rsid w:val="003C0BA2"/>
    <w:rsid w:val="003C5F2B"/>
    <w:rsid w:val="003D13E4"/>
    <w:rsid w:val="003D161E"/>
    <w:rsid w:val="003D1628"/>
    <w:rsid w:val="003D1758"/>
    <w:rsid w:val="003D1D8E"/>
    <w:rsid w:val="003D7A4C"/>
    <w:rsid w:val="003D7C8D"/>
    <w:rsid w:val="003E1620"/>
    <w:rsid w:val="003E17ED"/>
    <w:rsid w:val="003E7E1C"/>
    <w:rsid w:val="003F0C58"/>
    <w:rsid w:val="003F3036"/>
    <w:rsid w:val="003F631D"/>
    <w:rsid w:val="004024CC"/>
    <w:rsid w:val="00407889"/>
    <w:rsid w:val="004347F9"/>
    <w:rsid w:val="00436990"/>
    <w:rsid w:val="00440625"/>
    <w:rsid w:val="00440E1C"/>
    <w:rsid w:val="00447896"/>
    <w:rsid w:val="00451896"/>
    <w:rsid w:val="00451E8B"/>
    <w:rsid w:val="0045641F"/>
    <w:rsid w:val="004604DA"/>
    <w:rsid w:val="004673D7"/>
    <w:rsid w:val="0047370D"/>
    <w:rsid w:val="00474312"/>
    <w:rsid w:val="004752A7"/>
    <w:rsid w:val="00475760"/>
    <w:rsid w:val="0047589E"/>
    <w:rsid w:val="00481DA2"/>
    <w:rsid w:val="00482407"/>
    <w:rsid w:val="00482D7D"/>
    <w:rsid w:val="00485AEF"/>
    <w:rsid w:val="004873D8"/>
    <w:rsid w:val="00492ED4"/>
    <w:rsid w:val="00494B9F"/>
    <w:rsid w:val="00495586"/>
    <w:rsid w:val="00495704"/>
    <w:rsid w:val="00495E0C"/>
    <w:rsid w:val="00496210"/>
    <w:rsid w:val="004A006E"/>
    <w:rsid w:val="004A216B"/>
    <w:rsid w:val="004A27D3"/>
    <w:rsid w:val="004A4DD4"/>
    <w:rsid w:val="004A6984"/>
    <w:rsid w:val="004A6A47"/>
    <w:rsid w:val="004A7809"/>
    <w:rsid w:val="004B10FC"/>
    <w:rsid w:val="004B28BF"/>
    <w:rsid w:val="004C2623"/>
    <w:rsid w:val="004C29D7"/>
    <w:rsid w:val="004C5E7B"/>
    <w:rsid w:val="004D258B"/>
    <w:rsid w:val="004D50C3"/>
    <w:rsid w:val="004E134F"/>
    <w:rsid w:val="004E30A6"/>
    <w:rsid w:val="004E7250"/>
    <w:rsid w:val="004E7A80"/>
    <w:rsid w:val="004E7B19"/>
    <w:rsid w:val="004F0EF0"/>
    <w:rsid w:val="004F1F14"/>
    <w:rsid w:val="005005C9"/>
    <w:rsid w:val="00501CBF"/>
    <w:rsid w:val="005067C1"/>
    <w:rsid w:val="00514193"/>
    <w:rsid w:val="00517E37"/>
    <w:rsid w:val="0052025E"/>
    <w:rsid w:val="005202B6"/>
    <w:rsid w:val="005228AB"/>
    <w:rsid w:val="005243BF"/>
    <w:rsid w:val="005248BF"/>
    <w:rsid w:val="00526015"/>
    <w:rsid w:val="005271CC"/>
    <w:rsid w:val="0053012F"/>
    <w:rsid w:val="005317DD"/>
    <w:rsid w:val="005332D0"/>
    <w:rsid w:val="00534424"/>
    <w:rsid w:val="00540815"/>
    <w:rsid w:val="00541D99"/>
    <w:rsid w:val="00542182"/>
    <w:rsid w:val="0054365F"/>
    <w:rsid w:val="00543A84"/>
    <w:rsid w:val="005457E0"/>
    <w:rsid w:val="005459B8"/>
    <w:rsid w:val="005465FB"/>
    <w:rsid w:val="005509D1"/>
    <w:rsid w:val="00550F3D"/>
    <w:rsid w:val="00551D2C"/>
    <w:rsid w:val="00551F61"/>
    <w:rsid w:val="00552577"/>
    <w:rsid w:val="00552A49"/>
    <w:rsid w:val="005534F1"/>
    <w:rsid w:val="00553B16"/>
    <w:rsid w:val="00554F96"/>
    <w:rsid w:val="00556B09"/>
    <w:rsid w:val="00565C01"/>
    <w:rsid w:val="005719FE"/>
    <w:rsid w:val="005735C1"/>
    <w:rsid w:val="00573B9F"/>
    <w:rsid w:val="00574163"/>
    <w:rsid w:val="00574DBC"/>
    <w:rsid w:val="00575570"/>
    <w:rsid w:val="005755E5"/>
    <w:rsid w:val="00581861"/>
    <w:rsid w:val="0058720E"/>
    <w:rsid w:val="00590AF5"/>
    <w:rsid w:val="00594E96"/>
    <w:rsid w:val="005969A3"/>
    <w:rsid w:val="005A1475"/>
    <w:rsid w:val="005B05A0"/>
    <w:rsid w:val="005B0A58"/>
    <w:rsid w:val="005B3346"/>
    <w:rsid w:val="005C2240"/>
    <w:rsid w:val="005C6433"/>
    <w:rsid w:val="005D0813"/>
    <w:rsid w:val="005D10AB"/>
    <w:rsid w:val="005D307D"/>
    <w:rsid w:val="005E4FB4"/>
    <w:rsid w:val="005E7DE6"/>
    <w:rsid w:val="005F2D67"/>
    <w:rsid w:val="005F70E4"/>
    <w:rsid w:val="00603554"/>
    <w:rsid w:val="00604D49"/>
    <w:rsid w:val="0060522E"/>
    <w:rsid w:val="00606F07"/>
    <w:rsid w:val="00607048"/>
    <w:rsid w:val="0061201A"/>
    <w:rsid w:val="0061360F"/>
    <w:rsid w:val="00614D30"/>
    <w:rsid w:val="00614DBD"/>
    <w:rsid w:val="00614F82"/>
    <w:rsid w:val="00617AD5"/>
    <w:rsid w:val="006319DE"/>
    <w:rsid w:val="006338A3"/>
    <w:rsid w:val="00637685"/>
    <w:rsid w:val="0063777E"/>
    <w:rsid w:val="006419A3"/>
    <w:rsid w:val="00641CB4"/>
    <w:rsid w:val="00642385"/>
    <w:rsid w:val="00643BBC"/>
    <w:rsid w:val="00652A86"/>
    <w:rsid w:val="0065488A"/>
    <w:rsid w:val="00665FA4"/>
    <w:rsid w:val="00666B36"/>
    <w:rsid w:val="00666C36"/>
    <w:rsid w:val="00670BEE"/>
    <w:rsid w:val="00675623"/>
    <w:rsid w:val="00675B7F"/>
    <w:rsid w:val="00682BCD"/>
    <w:rsid w:val="006842EE"/>
    <w:rsid w:val="00685202"/>
    <w:rsid w:val="006867FB"/>
    <w:rsid w:val="006928E3"/>
    <w:rsid w:val="00692D39"/>
    <w:rsid w:val="00693EF0"/>
    <w:rsid w:val="00697306"/>
    <w:rsid w:val="006A259A"/>
    <w:rsid w:val="006A4179"/>
    <w:rsid w:val="006A4329"/>
    <w:rsid w:val="006A5829"/>
    <w:rsid w:val="006B26E4"/>
    <w:rsid w:val="006C5DB9"/>
    <w:rsid w:val="006C66CC"/>
    <w:rsid w:val="006D2801"/>
    <w:rsid w:val="006D5A15"/>
    <w:rsid w:val="006E08AA"/>
    <w:rsid w:val="006E1ED4"/>
    <w:rsid w:val="006F342D"/>
    <w:rsid w:val="00703EAA"/>
    <w:rsid w:val="0070513A"/>
    <w:rsid w:val="00711D8E"/>
    <w:rsid w:val="00715EC0"/>
    <w:rsid w:val="0071677C"/>
    <w:rsid w:val="00717414"/>
    <w:rsid w:val="007177DE"/>
    <w:rsid w:val="007209E0"/>
    <w:rsid w:val="00721A89"/>
    <w:rsid w:val="0072491C"/>
    <w:rsid w:val="00731369"/>
    <w:rsid w:val="0073427E"/>
    <w:rsid w:val="00740385"/>
    <w:rsid w:val="00744951"/>
    <w:rsid w:val="00744CA0"/>
    <w:rsid w:val="00745916"/>
    <w:rsid w:val="0075002F"/>
    <w:rsid w:val="0076107D"/>
    <w:rsid w:val="00762606"/>
    <w:rsid w:val="00764E59"/>
    <w:rsid w:val="00775F16"/>
    <w:rsid w:val="00776C4E"/>
    <w:rsid w:val="007775A6"/>
    <w:rsid w:val="00782B04"/>
    <w:rsid w:val="00784BB8"/>
    <w:rsid w:val="0078518E"/>
    <w:rsid w:val="00794CDE"/>
    <w:rsid w:val="007976FD"/>
    <w:rsid w:val="007A3A96"/>
    <w:rsid w:val="007A3F79"/>
    <w:rsid w:val="007A4546"/>
    <w:rsid w:val="007A4BA7"/>
    <w:rsid w:val="007A4DA4"/>
    <w:rsid w:val="007B0FF0"/>
    <w:rsid w:val="007B14E9"/>
    <w:rsid w:val="007B17BE"/>
    <w:rsid w:val="007C3DC0"/>
    <w:rsid w:val="007C4BEB"/>
    <w:rsid w:val="007C7DF6"/>
    <w:rsid w:val="007D5CDA"/>
    <w:rsid w:val="007D64A6"/>
    <w:rsid w:val="007D6B03"/>
    <w:rsid w:val="007E53C0"/>
    <w:rsid w:val="007F35E2"/>
    <w:rsid w:val="007F422C"/>
    <w:rsid w:val="007F517F"/>
    <w:rsid w:val="007F6C19"/>
    <w:rsid w:val="007F6C47"/>
    <w:rsid w:val="007F7C7C"/>
    <w:rsid w:val="008065A9"/>
    <w:rsid w:val="008073DE"/>
    <w:rsid w:val="00811F3F"/>
    <w:rsid w:val="00814A5B"/>
    <w:rsid w:val="008150E7"/>
    <w:rsid w:val="00815868"/>
    <w:rsid w:val="008173DB"/>
    <w:rsid w:val="00822A14"/>
    <w:rsid w:val="008243B5"/>
    <w:rsid w:val="0082670F"/>
    <w:rsid w:val="00826C34"/>
    <w:rsid w:val="00833DCA"/>
    <w:rsid w:val="00836E10"/>
    <w:rsid w:val="008377D9"/>
    <w:rsid w:val="008414F3"/>
    <w:rsid w:val="00851611"/>
    <w:rsid w:val="00857B15"/>
    <w:rsid w:val="00861B37"/>
    <w:rsid w:val="008649E6"/>
    <w:rsid w:val="00870BC1"/>
    <w:rsid w:val="00874FD5"/>
    <w:rsid w:val="008773B3"/>
    <w:rsid w:val="008A7B16"/>
    <w:rsid w:val="008A7E2B"/>
    <w:rsid w:val="008B2719"/>
    <w:rsid w:val="008B5F4A"/>
    <w:rsid w:val="008C1A98"/>
    <w:rsid w:val="008C1F4E"/>
    <w:rsid w:val="008D3B9B"/>
    <w:rsid w:val="008D5078"/>
    <w:rsid w:val="008D7790"/>
    <w:rsid w:val="008E2128"/>
    <w:rsid w:val="008F27F6"/>
    <w:rsid w:val="008F2A12"/>
    <w:rsid w:val="008F4C2F"/>
    <w:rsid w:val="008F719B"/>
    <w:rsid w:val="008F74C8"/>
    <w:rsid w:val="008F7D86"/>
    <w:rsid w:val="00902A94"/>
    <w:rsid w:val="0090594F"/>
    <w:rsid w:val="00905E40"/>
    <w:rsid w:val="00906E37"/>
    <w:rsid w:val="009075FE"/>
    <w:rsid w:val="0091529F"/>
    <w:rsid w:val="009200DA"/>
    <w:rsid w:val="00921803"/>
    <w:rsid w:val="00930817"/>
    <w:rsid w:val="00936EC1"/>
    <w:rsid w:val="00941A78"/>
    <w:rsid w:val="00941F65"/>
    <w:rsid w:val="00946C79"/>
    <w:rsid w:val="0095085C"/>
    <w:rsid w:val="00950E48"/>
    <w:rsid w:val="00951D06"/>
    <w:rsid w:val="00951FAB"/>
    <w:rsid w:val="0095389C"/>
    <w:rsid w:val="00960936"/>
    <w:rsid w:val="0096250D"/>
    <w:rsid w:val="00962CD0"/>
    <w:rsid w:val="00966093"/>
    <w:rsid w:val="009674EE"/>
    <w:rsid w:val="00970076"/>
    <w:rsid w:val="009742D2"/>
    <w:rsid w:val="00981732"/>
    <w:rsid w:val="00984756"/>
    <w:rsid w:val="00987763"/>
    <w:rsid w:val="0099290A"/>
    <w:rsid w:val="009A3B4C"/>
    <w:rsid w:val="009A588B"/>
    <w:rsid w:val="009A75E1"/>
    <w:rsid w:val="009B3A40"/>
    <w:rsid w:val="009B6605"/>
    <w:rsid w:val="009C3653"/>
    <w:rsid w:val="009C725A"/>
    <w:rsid w:val="009C73F7"/>
    <w:rsid w:val="009C75E3"/>
    <w:rsid w:val="009C77CA"/>
    <w:rsid w:val="009D0285"/>
    <w:rsid w:val="009E0752"/>
    <w:rsid w:val="009E43C8"/>
    <w:rsid w:val="009E517B"/>
    <w:rsid w:val="009F5349"/>
    <w:rsid w:val="009F6212"/>
    <w:rsid w:val="009F6C35"/>
    <w:rsid w:val="00A03337"/>
    <w:rsid w:val="00A04F84"/>
    <w:rsid w:val="00A13454"/>
    <w:rsid w:val="00A1414C"/>
    <w:rsid w:val="00A15430"/>
    <w:rsid w:val="00A168AD"/>
    <w:rsid w:val="00A20B3A"/>
    <w:rsid w:val="00A271B7"/>
    <w:rsid w:val="00A32028"/>
    <w:rsid w:val="00A3230A"/>
    <w:rsid w:val="00A35733"/>
    <w:rsid w:val="00A36320"/>
    <w:rsid w:val="00A415F4"/>
    <w:rsid w:val="00A437C8"/>
    <w:rsid w:val="00A43AA1"/>
    <w:rsid w:val="00A53722"/>
    <w:rsid w:val="00A56663"/>
    <w:rsid w:val="00A63B20"/>
    <w:rsid w:val="00A64BD4"/>
    <w:rsid w:val="00A66E48"/>
    <w:rsid w:val="00A70016"/>
    <w:rsid w:val="00A8045C"/>
    <w:rsid w:val="00A873AC"/>
    <w:rsid w:val="00A87A63"/>
    <w:rsid w:val="00A91744"/>
    <w:rsid w:val="00A92126"/>
    <w:rsid w:val="00A95373"/>
    <w:rsid w:val="00A97437"/>
    <w:rsid w:val="00AA0D07"/>
    <w:rsid w:val="00AA38BB"/>
    <w:rsid w:val="00AA4F6E"/>
    <w:rsid w:val="00AA692B"/>
    <w:rsid w:val="00AA747B"/>
    <w:rsid w:val="00AB15EF"/>
    <w:rsid w:val="00AB1BBA"/>
    <w:rsid w:val="00AB2F56"/>
    <w:rsid w:val="00AB381C"/>
    <w:rsid w:val="00AD036F"/>
    <w:rsid w:val="00AD06CE"/>
    <w:rsid w:val="00AD390B"/>
    <w:rsid w:val="00AE12E0"/>
    <w:rsid w:val="00AE2713"/>
    <w:rsid w:val="00AE5167"/>
    <w:rsid w:val="00AE52F5"/>
    <w:rsid w:val="00AE737E"/>
    <w:rsid w:val="00AE7E3D"/>
    <w:rsid w:val="00AF211B"/>
    <w:rsid w:val="00AF6399"/>
    <w:rsid w:val="00B04C51"/>
    <w:rsid w:val="00B1189A"/>
    <w:rsid w:val="00B11E85"/>
    <w:rsid w:val="00B143A9"/>
    <w:rsid w:val="00B16AB1"/>
    <w:rsid w:val="00B20060"/>
    <w:rsid w:val="00B21302"/>
    <w:rsid w:val="00B24D12"/>
    <w:rsid w:val="00B24E2D"/>
    <w:rsid w:val="00B325FF"/>
    <w:rsid w:val="00B33532"/>
    <w:rsid w:val="00B46D92"/>
    <w:rsid w:val="00B47A9C"/>
    <w:rsid w:val="00B52AA0"/>
    <w:rsid w:val="00B62277"/>
    <w:rsid w:val="00B65168"/>
    <w:rsid w:val="00B7201C"/>
    <w:rsid w:val="00B72E03"/>
    <w:rsid w:val="00B73635"/>
    <w:rsid w:val="00B77629"/>
    <w:rsid w:val="00B808FF"/>
    <w:rsid w:val="00B83028"/>
    <w:rsid w:val="00B8745D"/>
    <w:rsid w:val="00B90D93"/>
    <w:rsid w:val="00B91A15"/>
    <w:rsid w:val="00B91AA0"/>
    <w:rsid w:val="00B92161"/>
    <w:rsid w:val="00B94A7A"/>
    <w:rsid w:val="00BA00FF"/>
    <w:rsid w:val="00BA0348"/>
    <w:rsid w:val="00BA76A5"/>
    <w:rsid w:val="00BB33DF"/>
    <w:rsid w:val="00BB70EF"/>
    <w:rsid w:val="00BB7E03"/>
    <w:rsid w:val="00BC091E"/>
    <w:rsid w:val="00BC10CE"/>
    <w:rsid w:val="00BC3B0D"/>
    <w:rsid w:val="00BC503A"/>
    <w:rsid w:val="00BD2AA7"/>
    <w:rsid w:val="00BD3212"/>
    <w:rsid w:val="00BD37EB"/>
    <w:rsid w:val="00BD3F48"/>
    <w:rsid w:val="00BD5EF4"/>
    <w:rsid w:val="00BD683B"/>
    <w:rsid w:val="00BE2698"/>
    <w:rsid w:val="00BE6384"/>
    <w:rsid w:val="00BE70D1"/>
    <w:rsid w:val="00BF0BEA"/>
    <w:rsid w:val="00BF521B"/>
    <w:rsid w:val="00C00BCE"/>
    <w:rsid w:val="00C05E24"/>
    <w:rsid w:val="00C115A3"/>
    <w:rsid w:val="00C138AE"/>
    <w:rsid w:val="00C15233"/>
    <w:rsid w:val="00C15696"/>
    <w:rsid w:val="00C160AA"/>
    <w:rsid w:val="00C23D37"/>
    <w:rsid w:val="00C31959"/>
    <w:rsid w:val="00C34093"/>
    <w:rsid w:val="00C3642F"/>
    <w:rsid w:val="00C43983"/>
    <w:rsid w:val="00C45036"/>
    <w:rsid w:val="00C46EE0"/>
    <w:rsid w:val="00C508B9"/>
    <w:rsid w:val="00C521DD"/>
    <w:rsid w:val="00C5233B"/>
    <w:rsid w:val="00C52538"/>
    <w:rsid w:val="00C52CE6"/>
    <w:rsid w:val="00C54211"/>
    <w:rsid w:val="00C5784A"/>
    <w:rsid w:val="00C6018B"/>
    <w:rsid w:val="00C62840"/>
    <w:rsid w:val="00C6533A"/>
    <w:rsid w:val="00C661EC"/>
    <w:rsid w:val="00C714A1"/>
    <w:rsid w:val="00C72A1C"/>
    <w:rsid w:val="00C7490D"/>
    <w:rsid w:val="00C7599C"/>
    <w:rsid w:val="00C82D95"/>
    <w:rsid w:val="00C83951"/>
    <w:rsid w:val="00C86B3C"/>
    <w:rsid w:val="00C90045"/>
    <w:rsid w:val="00C920F5"/>
    <w:rsid w:val="00CA1D99"/>
    <w:rsid w:val="00CA27F2"/>
    <w:rsid w:val="00CA4AD0"/>
    <w:rsid w:val="00CA7A3A"/>
    <w:rsid w:val="00CB1597"/>
    <w:rsid w:val="00CB32EF"/>
    <w:rsid w:val="00CB42FA"/>
    <w:rsid w:val="00CC313B"/>
    <w:rsid w:val="00CC3798"/>
    <w:rsid w:val="00CC7100"/>
    <w:rsid w:val="00CD1BCC"/>
    <w:rsid w:val="00CD237C"/>
    <w:rsid w:val="00CD47B7"/>
    <w:rsid w:val="00CD6BBA"/>
    <w:rsid w:val="00CE24DC"/>
    <w:rsid w:val="00CE7B9A"/>
    <w:rsid w:val="00CF3FAC"/>
    <w:rsid w:val="00D02683"/>
    <w:rsid w:val="00D041CC"/>
    <w:rsid w:val="00D052EF"/>
    <w:rsid w:val="00D05768"/>
    <w:rsid w:val="00D0622F"/>
    <w:rsid w:val="00D0694B"/>
    <w:rsid w:val="00D17BB1"/>
    <w:rsid w:val="00D23AC5"/>
    <w:rsid w:val="00D2792F"/>
    <w:rsid w:val="00D27CDE"/>
    <w:rsid w:val="00D30F3C"/>
    <w:rsid w:val="00D31F52"/>
    <w:rsid w:val="00D322BC"/>
    <w:rsid w:val="00D4279B"/>
    <w:rsid w:val="00D47913"/>
    <w:rsid w:val="00D57177"/>
    <w:rsid w:val="00D577B3"/>
    <w:rsid w:val="00D57B09"/>
    <w:rsid w:val="00D60F17"/>
    <w:rsid w:val="00D61632"/>
    <w:rsid w:val="00D7031D"/>
    <w:rsid w:val="00D70C02"/>
    <w:rsid w:val="00D71956"/>
    <w:rsid w:val="00D7266E"/>
    <w:rsid w:val="00D755BE"/>
    <w:rsid w:val="00D76090"/>
    <w:rsid w:val="00D7635B"/>
    <w:rsid w:val="00D767C6"/>
    <w:rsid w:val="00D815E6"/>
    <w:rsid w:val="00D849D7"/>
    <w:rsid w:val="00D93137"/>
    <w:rsid w:val="00D955F9"/>
    <w:rsid w:val="00D9761F"/>
    <w:rsid w:val="00DA0DA4"/>
    <w:rsid w:val="00DA0EB3"/>
    <w:rsid w:val="00DA1B03"/>
    <w:rsid w:val="00DA420B"/>
    <w:rsid w:val="00DA5642"/>
    <w:rsid w:val="00DA76A5"/>
    <w:rsid w:val="00DB1F9A"/>
    <w:rsid w:val="00DB2134"/>
    <w:rsid w:val="00DB2736"/>
    <w:rsid w:val="00DB3202"/>
    <w:rsid w:val="00DC1B63"/>
    <w:rsid w:val="00DC2CB6"/>
    <w:rsid w:val="00DC6BE3"/>
    <w:rsid w:val="00DC7434"/>
    <w:rsid w:val="00DE0674"/>
    <w:rsid w:val="00DE1301"/>
    <w:rsid w:val="00DE7176"/>
    <w:rsid w:val="00DF0CAA"/>
    <w:rsid w:val="00DF3E05"/>
    <w:rsid w:val="00DF4719"/>
    <w:rsid w:val="00DF5505"/>
    <w:rsid w:val="00DF5752"/>
    <w:rsid w:val="00DF6805"/>
    <w:rsid w:val="00E01203"/>
    <w:rsid w:val="00E02396"/>
    <w:rsid w:val="00E02670"/>
    <w:rsid w:val="00E03575"/>
    <w:rsid w:val="00E03A48"/>
    <w:rsid w:val="00E07AE7"/>
    <w:rsid w:val="00E10FBF"/>
    <w:rsid w:val="00E176D5"/>
    <w:rsid w:val="00E23131"/>
    <w:rsid w:val="00E23497"/>
    <w:rsid w:val="00E24B8E"/>
    <w:rsid w:val="00E27B78"/>
    <w:rsid w:val="00E332F9"/>
    <w:rsid w:val="00E37415"/>
    <w:rsid w:val="00E374E5"/>
    <w:rsid w:val="00E4562C"/>
    <w:rsid w:val="00E465C0"/>
    <w:rsid w:val="00E50111"/>
    <w:rsid w:val="00E6257A"/>
    <w:rsid w:val="00E632D1"/>
    <w:rsid w:val="00E7302E"/>
    <w:rsid w:val="00E73B62"/>
    <w:rsid w:val="00E74A77"/>
    <w:rsid w:val="00E76DAB"/>
    <w:rsid w:val="00E951BD"/>
    <w:rsid w:val="00E95E0B"/>
    <w:rsid w:val="00EA5D61"/>
    <w:rsid w:val="00EB1711"/>
    <w:rsid w:val="00EB2EED"/>
    <w:rsid w:val="00EC7E78"/>
    <w:rsid w:val="00ED0027"/>
    <w:rsid w:val="00ED234B"/>
    <w:rsid w:val="00ED2AE2"/>
    <w:rsid w:val="00ED573D"/>
    <w:rsid w:val="00ED5D94"/>
    <w:rsid w:val="00ED5F26"/>
    <w:rsid w:val="00EE02F0"/>
    <w:rsid w:val="00EE1FC1"/>
    <w:rsid w:val="00EE3A69"/>
    <w:rsid w:val="00EE4A3D"/>
    <w:rsid w:val="00EE62E0"/>
    <w:rsid w:val="00EF650D"/>
    <w:rsid w:val="00F01AE5"/>
    <w:rsid w:val="00F05317"/>
    <w:rsid w:val="00F116A4"/>
    <w:rsid w:val="00F24531"/>
    <w:rsid w:val="00F26179"/>
    <w:rsid w:val="00F27162"/>
    <w:rsid w:val="00F27D29"/>
    <w:rsid w:val="00F324C9"/>
    <w:rsid w:val="00F34A99"/>
    <w:rsid w:val="00F35B7E"/>
    <w:rsid w:val="00F40429"/>
    <w:rsid w:val="00F40A47"/>
    <w:rsid w:val="00F43A8D"/>
    <w:rsid w:val="00F46A3E"/>
    <w:rsid w:val="00F472E6"/>
    <w:rsid w:val="00F520BD"/>
    <w:rsid w:val="00F557CD"/>
    <w:rsid w:val="00F56E9D"/>
    <w:rsid w:val="00F57E34"/>
    <w:rsid w:val="00F61347"/>
    <w:rsid w:val="00F61C19"/>
    <w:rsid w:val="00F62D01"/>
    <w:rsid w:val="00F64BB2"/>
    <w:rsid w:val="00F66231"/>
    <w:rsid w:val="00F67790"/>
    <w:rsid w:val="00F72AF6"/>
    <w:rsid w:val="00F76D65"/>
    <w:rsid w:val="00F813D0"/>
    <w:rsid w:val="00F8585F"/>
    <w:rsid w:val="00F96EC0"/>
    <w:rsid w:val="00FA7D8F"/>
    <w:rsid w:val="00FB6174"/>
    <w:rsid w:val="00FB6C6E"/>
    <w:rsid w:val="00FC088D"/>
    <w:rsid w:val="00FC0B18"/>
    <w:rsid w:val="00FC3427"/>
    <w:rsid w:val="00FC5752"/>
    <w:rsid w:val="00FC7508"/>
    <w:rsid w:val="00FD151E"/>
    <w:rsid w:val="00FD207F"/>
    <w:rsid w:val="00FD2A74"/>
    <w:rsid w:val="00FD5CA7"/>
    <w:rsid w:val="00FD76FA"/>
    <w:rsid w:val="00FE663C"/>
    <w:rsid w:val="00FE734E"/>
    <w:rsid w:val="00FF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1EBD0"/>
  <w15:chartTrackingRefBased/>
  <w15:docId w15:val="{25589160-6000-4FBE-92E7-ADD68D06A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719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767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40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15E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776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9"/>
    <w:qFormat/>
    <w:rsid w:val="00D61632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D61632"/>
    <w:rPr>
      <w:rFonts w:ascii="Calibri" w:eastAsia="Times New Roman" w:hAnsi="Calibri" w:cs="Times New Roman"/>
      <w:b/>
      <w:bCs/>
      <w:lang w:eastAsia="ru-RU"/>
    </w:rPr>
  </w:style>
  <w:style w:type="paragraph" w:styleId="a3">
    <w:name w:val="Body Text"/>
    <w:basedOn w:val="a"/>
    <w:link w:val="a4"/>
    <w:uiPriority w:val="99"/>
    <w:rsid w:val="00D616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D616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61632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61632"/>
    <w:rPr>
      <w:rFonts w:ascii="Calibri" w:eastAsia="Times New Roman" w:hAnsi="Calibri" w:cs="Times New Roman"/>
      <w:lang w:eastAsia="ru-RU"/>
    </w:rPr>
  </w:style>
  <w:style w:type="character" w:styleId="a9">
    <w:name w:val="page number"/>
    <w:uiPriority w:val="99"/>
    <w:rsid w:val="00D61632"/>
    <w:rPr>
      <w:rFonts w:cs="Times New Roman"/>
    </w:rPr>
  </w:style>
  <w:style w:type="paragraph" w:styleId="aa">
    <w:name w:val="List Paragraph"/>
    <w:basedOn w:val="a"/>
    <w:uiPriority w:val="34"/>
    <w:qFormat/>
    <w:rsid w:val="00D61632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b">
    <w:name w:val="Normal (Web)"/>
    <w:basedOn w:val="a"/>
    <w:unhideWhenUsed/>
    <w:rsid w:val="00D616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c">
    <w:name w:val="Strong"/>
    <w:uiPriority w:val="22"/>
    <w:qFormat/>
    <w:rsid w:val="00D61632"/>
    <w:rPr>
      <w:b/>
      <w:bCs/>
    </w:rPr>
  </w:style>
  <w:style w:type="character" w:styleId="ad">
    <w:name w:val="line number"/>
    <w:basedOn w:val="a0"/>
    <w:uiPriority w:val="99"/>
    <w:semiHidden/>
    <w:unhideWhenUsed/>
    <w:rsid w:val="006A5829"/>
  </w:style>
  <w:style w:type="paragraph" w:styleId="ae">
    <w:name w:val="Balloon Text"/>
    <w:basedOn w:val="a"/>
    <w:link w:val="af"/>
    <w:uiPriority w:val="99"/>
    <w:semiHidden/>
    <w:unhideWhenUsed/>
    <w:rsid w:val="00CD2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D237C"/>
    <w:rPr>
      <w:rFonts w:ascii="Segoe UI" w:eastAsia="Times New Roman" w:hAnsi="Segoe UI" w:cs="Segoe UI"/>
      <w:sz w:val="18"/>
      <w:szCs w:val="18"/>
      <w:lang w:eastAsia="ru-RU"/>
    </w:rPr>
  </w:style>
  <w:style w:type="table" w:styleId="af0">
    <w:name w:val="Table Grid"/>
    <w:basedOn w:val="a1"/>
    <w:uiPriority w:val="39"/>
    <w:rsid w:val="00F40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semiHidden/>
    <w:unhideWhenUsed/>
    <w:rsid w:val="00B2130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21302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21302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2130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B2130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87763"/>
    <w:rPr>
      <w:rFonts w:asciiTheme="majorHAnsi" w:eastAsiaTheme="majorEastAsia" w:hAnsiTheme="majorHAnsi" w:cstheme="majorBidi"/>
      <w:i/>
      <w:iCs/>
      <w:color w:val="2E74B5" w:themeColor="accent1" w:themeShade="BF"/>
      <w:lang w:eastAsia="ru-RU"/>
    </w:rPr>
  </w:style>
  <w:style w:type="character" w:customStyle="1" w:styleId="af6">
    <w:name w:val="Другое_"/>
    <w:basedOn w:val="a0"/>
    <w:link w:val="af7"/>
    <w:rsid w:val="00A87A63"/>
    <w:rPr>
      <w:rFonts w:ascii="Times New Roman" w:eastAsia="Times New Roman" w:hAnsi="Times New Roman" w:cs="Times New Roman"/>
    </w:rPr>
  </w:style>
  <w:style w:type="paragraph" w:customStyle="1" w:styleId="af7">
    <w:name w:val="Другое"/>
    <w:basedOn w:val="a"/>
    <w:link w:val="af6"/>
    <w:rsid w:val="00A87A63"/>
    <w:pPr>
      <w:widowControl w:val="0"/>
      <w:spacing w:after="0" w:line="240" w:lineRule="auto"/>
      <w:ind w:firstLine="400"/>
    </w:pPr>
    <w:rPr>
      <w:rFonts w:ascii="Times New Roman" w:hAnsi="Times New Roman"/>
      <w:lang w:eastAsia="en-US"/>
    </w:rPr>
  </w:style>
  <w:style w:type="character" w:styleId="af8">
    <w:name w:val="Hyperlink"/>
    <w:basedOn w:val="a0"/>
    <w:uiPriority w:val="99"/>
    <w:unhideWhenUsed/>
    <w:rsid w:val="00D767C6"/>
    <w:rPr>
      <w:color w:val="0563C1" w:themeColor="hyperlink"/>
      <w:u w:val="single"/>
    </w:rPr>
  </w:style>
  <w:style w:type="character" w:styleId="af9">
    <w:name w:val="Unresolved Mention"/>
    <w:basedOn w:val="a0"/>
    <w:uiPriority w:val="99"/>
    <w:semiHidden/>
    <w:unhideWhenUsed/>
    <w:rsid w:val="00D767C6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D767C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fa">
    <w:name w:val="Placeholder Text"/>
    <w:basedOn w:val="a0"/>
    <w:uiPriority w:val="99"/>
    <w:semiHidden/>
    <w:rsid w:val="00F34A99"/>
    <w:rPr>
      <w:color w:val="808080"/>
    </w:rPr>
  </w:style>
  <w:style w:type="character" w:customStyle="1" w:styleId="afb">
    <w:name w:val="Основной текст_"/>
    <w:basedOn w:val="a0"/>
    <w:link w:val="11"/>
    <w:rsid w:val="00E176D5"/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fb"/>
    <w:rsid w:val="00E176D5"/>
    <w:pPr>
      <w:widowControl w:val="0"/>
      <w:spacing w:after="0" w:line="240" w:lineRule="auto"/>
      <w:ind w:firstLine="400"/>
    </w:pPr>
    <w:rPr>
      <w:rFonts w:ascii="Times New Roman" w:hAnsi="Times New Roman"/>
      <w:lang w:eastAsia="en-US"/>
    </w:rPr>
  </w:style>
  <w:style w:type="character" w:customStyle="1" w:styleId="61">
    <w:name w:val="Основной текст (6)_"/>
    <w:basedOn w:val="a0"/>
    <w:link w:val="62"/>
    <w:rsid w:val="008B5F4A"/>
    <w:rPr>
      <w:rFonts w:ascii="Times New Roman" w:eastAsia="Times New Roman" w:hAnsi="Times New Roman" w:cs="Times New Roman"/>
      <w:sz w:val="28"/>
      <w:szCs w:val="28"/>
    </w:rPr>
  </w:style>
  <w:style w:type="paragraph" w:customStyle="1" w:styleId="62">
    <w:name w:val="Основной текст (6)"/>
    <w:basedOn w:val="a"/>
    <w:link w:val="61"/>
    <w:rsid w:val="008B5F4A"/>
    <w:pPr>
      <w:widowControl w:val="0"/>
      <w:spacing w:after="10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fc">
    <w:name w:val="Оглавление_"/>
    <w:basedOn w:val="a0"/>
    <w:link w:val="afd"/>
    <w:rsid w:val="00D4279B"/>
    <w:rPr>
      <w:rFonts w:ascii="Times New Roman" w:eastAsia="Times New Roman" w:hAnsi="Times New Roman" w:cs="Times New Roman"/>
    </w:rPr>
  </w:style>
  <w:style w:type="paragraph" w:customStyle="1" w:styleId="afd">
    <w:name w:val="Оглавление"/>
    <w:basedOn w:val="a"/>
    <w:link w:val="afc"/>
    <w:rsid w:val="00D4279B"/>
    <w:pPr>
      <w:widowControl w:val="0"/>
      <w:spacing w:after="0" w:line="240" w:lineRule="auto"/>
    </w:pPr>
    <w:rPr>
      <w:rFonts w:ascii="Times New Roman" w:hAnsi="Times New Roman"/>
      <w:lang w:eastAsia="en-US"/>
    </w:rPr>
  </w:style>
  <w:style w:type="character" w:customStyle="1" w:styleId="afe">
    <w:name w:val="Сноска_"/>
    <w:basedOn w:val="a0"/>
    <w:link w:val="aff"/>
    <w:rsid w:val="00D4279B"/>
    <w:rPr>
      <w:rFonts w:ascii="Times New Roman" w:eastAsia="Times New Roman" w:hAnsi="Times New Roman" w:cs="Times New Roman"/>
      <w:sz w:val="20"/>
      <w:szCs w:val="20"/>
    </w:rPr>
  </w:style>
  <w:style w:type="paragraph" w:customStyle="1" w:styleId="aff">
    <w:name w:val="Сноска"/>
    <w:basedOn w:val="a"/>
    <w:link w:val="afe"/>
    <w:rsid w:val="00D4279B"/>
    <w:pPr>
      <w:widowControl w:val="0"/>
      <w:spacing w:after="0"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C3409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B15E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katex-mathml">
    <w:name w:val="katex-mathml"/>
    <w:basedOn w:val="a0"/>
    <w:rsid w:val="00121668"/>
  </w:style>
  <w:style w:type="character" w:customStyle="1" w:styleId="mord">
    <w:name w:val="mord"/>
    <w:basedOn w:val="a0"/>
    <w:rsid w:val="00121668"/>
  </w:style>
  <w:style w:type="character" w:customStyle="1" w:styleId="vlist-s">
    <w:name w:val="vlist-s"/>
    <w:basedOn w:val="a0"/>
    <w:rsid w:val="001216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09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8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8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64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0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5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0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36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6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2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4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42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79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05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2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55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142337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996154450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</w:divsChild>
        </w:div>
      </w:divsChild>
    </w:div>
    <w:div w:id="170192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6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7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76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02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50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0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810385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867254767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80335631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92114077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5273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6019539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652709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235359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645767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987322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1959411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740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8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1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22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47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42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5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8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72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70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65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87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6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42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7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3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35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90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89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72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46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74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29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5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78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E69599B-3DE0-4FBD-BFBF-8ECC7B2F309E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CDDD62EB-7C6B-4503-A889-195FA2AA2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9468</TotalTime>
  <Pages>6</Pages>
  <Words>901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Хомченко Анастасия Васильевна</dc:creator>
  <cp:keywords/>
  <dc:description/>
  <cp:lastModifiedBy>Антон Назаров</cp:lastModifiedBy>
  <cp:revision>392</cp:revision>
  <cp:lastPrinted>2022-09-13T14:15:00Z</cp:lastPrinted>
  <dcterms:created xsi:type="dcterms:W3CDTF">2022-10-27T09:39:00Z</dcterms:created>
  <dcterms:modified xsi:type="dcterms:W3CDTF">2025-07-28T10:33:00Z</dcterms:modified>
</cp:coreProperties>
</file>